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84" w:rsidRDefault="00C40388">
      <w:pPr>
        <w:spacing w:after="18"/>
        <w:ind w:left="0"/>
        <w:jc w:val="left"/>
      </w:pPr>
      <w:r>
        <w:t xml:space="preserve"> </w:t>
      </w:r>
    </w:p>
    <w:p w:rsidR="00795184" w:rsidRDefault="00C40388" w:rsidP="00F105F4">
      <w:pPr>
        <w:tabs>
          <w:tab w:val="center" w:pos="360"/>
          <w:tab w:val="center" w:pos="8372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УТВЕРЖДАЮ: </w:t>
      </w:r>
    </w:p>
    <w:p w:rsidR="00795184" w:rsidRDefault="00C40388" w:rsidP="00F105F4">
      <w:pPr>
        <w:spacing w:after="28"/>
      </w:pPr>
      <w:r>
        <w:t xml:space="preserve"> </w:t>
      </w:r>
      <w:r>
        <w:tab/>
        <w:t xml:space="preserve"> </w:t>
      </w:r>
    </w:p>
    <w:p w:rsidR="00795184" w:rsidRDefault="00C40388" w:rsidP="00F105F4">
      <w:pPr>
        <w:tabs>
          <w:tab w:val="center" w:pos="360"/>
          <w:tab w:val="center" w:pos="10059"/>
        </w:tabs>
        <w:ind w:left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Директор </w:t>
      </w:r>
      <w:r w:rsidR="00F105F4">
        <w:t xml:space="preserve">МБОУ СОШ </w:t>
      </w:r>
      <w:proofErr w:type="spellStart"/>
      <w:r w:rsidR="00F105F4">
        <w:t>с.Осиновка</w:t>
      </w:r>
      <w:proofErr w:type="spellEnd"/>
    </w:p>
    <w:p w:rsidR="00795184" w:rsidRDefault="00C40388" w:rsidP="00F105F4">
      <w:pPr>
        <w:ind w:left="7571" w:hanging="10"/>
      </w:pPr>
      <w:r>
        <w:t xml:space="preserve">___________________/   </w:t>
      </w:r>
      <w:r w:rsidR="00F105F4">
        <w:t>Марчук Н.В.</w:t>
      </w:r>
    </w:p>
    <w:p w:rsidR="00F105F4" w:rsidRDefault="00F105F4" w:rsidP="00F105F4">
      <w:pPr>
        <w:ind w:left="7571" w:hanging="10"/>
      </w:pPr>
      <w:r>
        <w:t xml:space="preserve">04.04.2021 г. </w:t>
      </w:r>
    </w:p>
    <w:p w:rsidR="00F105F4" w:rsidRDefault="00F105F4" w:rsidP="00F105F4">
      <w:pPr>
        <w:ind w:left="7571" w:hanging="10"/>
      </w:pPr>
    </w:p>
    <w:p w:rsidR="00F105F4" w:rsidRDefault="00F105F4">
      <w:pPr>
        <w:ind w:left="7571" w:hanging="10"/>
        <w:jc w:val="left"/>
      </w:pPr>
    </w:p>
    <w:p w:rsidR="00F105F4" w:rsidRDefault="00F105F4">
      <w:pPr>
        <w:ind w:left="7571" w:hanging="10"/>
        <w:jc w:val="left"/>
      </w:pPr>
    </w:p>
    <w:p w:rsidR="00F105F4" w:rsidRDefault="00F105F4" w:rsidP="00F105F4">
      <w:pPr>
        <w:spacing w:after="27"/>
        <w:ind w:left="551"/>
        <w:jc w:val="center"/>
      </w:pPr>
    </w:p>
    <w:p w:rsidR="00F105F4" w:rsidRPr="00F105F4" w:rsidRDefault="00F105F4" w:rsidP="00F105F4">
      <w:pPr>
        <w:spacing w:after="13" w:line="270" w:lineRule="auto"/>
        <w:ind w:left="501" w:hanging="10"/>
        <w:jc w:val="center"/>
        <w:rPr>
          <w:sz w:val="32"/>
          <w:szCs w:val="32"/>
        </w:rPr>
      </w:pPr>
      <w:r w:rsidRPr="00F105F4">
        <w:rPr>
          <w:b/>
          <w:sz w:val="32"/>
          <w:szCs w:val="32"/>
        </w:rPr>
        <w:t xml:space="preserve">ПЛАН МЕРОПРИЯТИЙ (дорожная карта)  </w:t>
      </w:r>
    </w:p>
    <w:p w:rsidR="00F105F4" w:rsidRDefault="00F105F4" w:rsidP="00F105F4">
      <w:pPr>
        <w:spacing w:after="13" w:line="270" w:lineRule="auto"/>
        <w:ind w:left="166" w:hanging="10"/>
        <w:jc w:val="center"/>
        <w:rPr>
          <w:b/>
          <w:sz w:val="32"/>
          <w:szCs w:val="32"/>
        </w:rPr>
      </w:pPr>
      <w:r w:rsidRPr="00F105F4">
        <w:rPr>
          <w:b/>
          <w:sz w:val="32"/>
          <w:szCs w:val="32"/>
        </w:rPr>
        <w:t xml:space="preserve">внедрения целевой модели наставничества МБОУ СОШ </w:t>
      </w:r>
      <w:proofErr w:type="spellStart"/>
      <w:r w:rsidRPr="00F105F4">
        <w:rPr>
          <w:b/>
          <w:sz w:val="32"/>
          <w:szCs w:val="32"/>
        </w:rPr>
        <w:t>с.Осиновка</w:t>
      </w:r>
      <w:proofErr w:type="spellEnd"/>
      <w:r w:rsidRPr="00F105F4">
        <w:rPr>
          <w:b/>
          <w:sz w:val="32"/>
          <w:szCs w:val="32"/>
        </w:rPr>
        <w:t xml:space="preserve">  </w:t>
      </w:r>
    </w:p>
    <w:p w:rsidR="00F105F4" w:rsidRDefault="00F105F4" w:rsidP="00F105F4">
      <w:pPr>
        <w:spacing w:after="13" w:line="270" w:lineRule="auto"/>
        <w:ind w:left="166" w:hanging="10"/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37"/>
        <w:gridCol w:w="3225"/>
        <w:gridCol w:w="3669"/>
        <w:gridCol w:w="1180"/>
        <w:gridCol w:w="1854"/>
      </w:tblGrid>
      <w:tr w:rsidR="00F105F4" w:rsidTr="00AC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/>
              <w:jc w:val="left"/>
            </w:pPr>
            <w:r>
              <w:t xml:space="preserve">№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/>
              <w:jc w:val="left"/>
            </w:pPr>
            <w:r>
              <w:t xml:space="preserve">Содержание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 w:right="60"/>
              <w:jc w:val="left"/>
            </w:pPr>
            <w:r>
              <w:t xml:space="preserve">Ожидаемый результат  (вид документа)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 w:right="20"/>
              <w:jc w:val="center"/>
            </w:pPr>
            <w:r>
              <w:t xml:space="preserve">Показатели эффективности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/>
              <w:jc w:val="left"/>
            </w:pPr>
            <w:r>
              <w:t xml:space="preserve">Сроки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/>
              <w:jc w:val="left"/>
            </w:pPr>
            <w:r>
              <w:t xml:space="preserve">Ответственные </w:t>
            </w:r>
          </w:p>
        </w:tc>
      </w:tr>
      <w:tr w:rsidR="00F105F4" w:rsidTr="00AC544F">
        <w:tc>
          <w:tcPr>
            <w:tcW w:w="14074" w:type="dxa"/>
            <w:gridSpan w:val="6"/>
          </w:tcPr>
          <w:p w:rsidR="00F105F4" w:rsidRDefault="00F105F4" w:rsidP="00F105F4">
            <w:pPr>
              <w:ind w:left="0"/>
              <w:jc w:val="left"/>
            </w:pPr>
            <w:r>
              <w:rPr>
                <w:b/>
              </w:rPr>
              <w:t>Организационно-методическое сопровождение деятельности</w:t>
            </w:r>
          </w:p>
        </w:tc>
      </w:tr>
      <w:tr w:rsidR="00AE59F1" w:rsidTr="00AC544F">
        <w:tc>
          <w:tcPr>
            <w:tcW w:w="709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1</w:t>
            </w:r>
          </w:p>
        </w:tc>
        <w:tc>
          <w:tcPr>
            <w:tcW w:w="3437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2"/>
              <w:jc w:val="left"/>
            </w:pPr>
            <w:r>
              <w:t xml:space="preserve">Изучены и систематизированы материалы по проблеме наставничества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line="278" w:lineRule="auto"/>
              <w:ind w:left="0"/>
              <w:jc w:val="both"/>
            </w:pPr>
            <w:r>
              <w:t xml:space="preserve">1.Подготовлены </w:t>
            </w:r>
            <w:proofErr w:type="gramStart"/>
            <w:r>
              <w:t>материалы  по</w:t>
            </w:r>
            <w:proofErr w:type="gramEnd"/>
            <w:r>
              <w:t xml:space="preserve">  проблеме наставничества. </w:t>
            </w:r>
          </w:p>
          <w:p w:rsidR="00AE59F1" w:rsidRDefault="00AE59F1" w:rsidP="00B0738A">
            <w:pPr>
              <w:ind w:left="0"/>
              <w:jc w:val="left"/>
            </w:pPr>
            <w:r>
              <w:t xml:space="preserve">2.Подготовлены шаблоны документов для реализации целевой модели.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0"/>
              <w:ind w:left="2"/>
              <w:jc w:val="both"/>
            </w:pPr>
            <w:r>
              <w:t xml:space="preserve">Май - июнь </w:t>
            </w:r>
          </w:p>
          <w:p w:rsidR="00AE59F1" w:rsidRDefault="00AE59F1" w:rsidP="005D249D">
            <w:pPr>
              <w:ind w:left="2"/>
              <w:jc w:val="left"/>
            </w:pPr>
            <w:r>
              <w:t>202</w:t>
            </w:r>
            <w:r w:rsidR="005D249D">
              <w:t>1</w:t>
            </w:r>
            <w:r>
              <w:t xml:space="preserve"> года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Администрация школы </w:t>
            </w:r>
          </w:p>
        </w:tc>
      </w:tr>
      <w:tr w:rsidR="00AE59F1" w:rsidTr="00AC544F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line="278" w:lineRule="auto"/>
              <w:ind w:left="2" w:right="309"/>
              <w:jc w:val="left"/>
            </w:pPr>
            <w:r>
              <w:t xml:space="preserve">Подготовка нормативной базы реализации целевой </w:t>
            </w:r>
          </w:p>
          <w:p w:rsidR="00AE59F1" w:rsidRDefault="00AE59F1" w:rsidP="00B0738A">
            <w:pPr>
              <w:ind w:left="2"/>
              <w:jc w:val="left"/>
            </w:pPr>
            <w:r>
              <w:t xml:space="preserve">модели наставничества в МБОУ СОШ </w:t>
            </w:r>
            <w:proofErr w:type="spellStart"/>
            <w:r>
              <w:t>с.Осиновка</w:t>
            </w:r>
            <w:proofErr w:type="spellEnd"/>
          </w:p>
          <w:p w:rsidR="00AE59F1" w:rsidRDefault="00AE59F1" w:rsidP="00B0738A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Издан приказ «Внедрение целевой модели наставничества в МБОУ СОШ </w:t>
            </w:r>
            <w:proofErr w:type="spellStart"/>
            <w:r>
              <w:t>с.Осиновка</w:t>
            </w:r>
            <w:proofErr w:type="spellEnd"/>
          </w:p>
          <w:p w:rsidR="009D03D6" w:rsidRDefault="009D03D6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Создана рабочая </w:t>
            </w:r>
            <w:proofErr w:type="gramStart"/>
            <w:r>
              <w:t>группа  для</w:t>
            </w:r>
            <w:proofErr w:type="gramEnd"/>
            <w:r>
              <w:t xml:space="preserve"> реализации модели наставничества </w:t>
            </w:r>
          </w:p>
          <w:p w:rsidR="009D03D6" w:rsidRDefault="00AE59F1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Разработано Положение о </w:t>
            </w:r>
            <w:proofErr w:type="gramStart"/>
            <w:r>
              <w:t>программе  наставничества</w:t>
            </w:r>
            <w:proofErr w:type="gramEnd"/>
            <w:r>
              <w:t xml:space="preserve"> в МБОУ СОШ </w:t>
            </w:r>
            <w:proofErr w:type="spellStart"/>
            <w:r>
              <w:t>с.Осиновка</w:t>
            </w:r>
            <w:proofErr w:type="spellEnd"/>
            <w:r>
              <w:t xml:space="preserve"> </w:t>
            </w:r>
          </w:p>
          <w:p w:rsidR="00AE59F1" w:rsidRDefault="009D03D6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 </w:t>
            </w:r>
            <w:r w:rsidR="00AE59F1">
              <w:t xml:space="preserve">Разработана и утверждена «дорожная карта» внедрения системы </w:t>
            </w:r>
            <w:r w:rsidR="00AE59F1">
              <w:lastRenderedPageBreak/>
              <w:t xml:space="preserve">наставничества в МБОУ СОШ </w:t>
            </w:r>
            <w:proofErr w:type="spellStart"/>
            <w:r w:rsidR="00AE59F1">
              <w:t>с.Осиновка</w:t>
            </w:r>
            <w:proofErr w:type="spellEnd"/>
            <w:r w:rsidR="00AE59F1"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0"/>
              <w:ind w:left="2"/>
              <w:jc w:val="left"/>
            </w:pPr>
            <w:r>
              <w:lastRenderedPageBreak/>
              <w:t xml:space="preserve">Май - июль </w:t>
            </w:r>
          </w:p>
          <w:p w:rsidR="00AE59F1" w:rsidRDefault="00AE59F1" w:rsidP="005D249D">
            <w:pPr>
              <w:ind w:left="2"/>
              <w:jc w:val="left"/>
            </w:pPr>
            <w:r>
              <w:t>202</w:t>
            </w:r>
            <w:r w:rsidR="005D249D">
              <w:t>1</w:t>
            </w:r>
            <w:r>
              <w:t xml:space="preserve">года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9D03D6" w:rsidP="00B0738A">
            <w:pPr>
              <w:ind w:left="0"/>
              <w:jc w:val="left"/>
            </w:pPr>
            <w:r>
              <w:t>Директор школы</w:t>
            </w:r>
            <w:r w:rsidR="00AE59F1">
              <w:t xml:space="preserve"> </w:t>
            </w:r>
          </w:p>
        </w:tc>
      </w:tr>
      <w:tr w:rsidR="00AE59F1" w:rsidTr="00AC544F">
        <w:tc>
          <w:tcPr>
            <w:tcW w:w="709" w:type="dxa"/>
            <w:vMerge w:val="restart"/>
            <w:tcBorders>
              <w:top w:val="nil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Выбор форм и программ наставничества исходя из потребностей школы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 w:right="207"/>
              <w:jc w:val="both"/>
            </w:pPr>
            <w:proofErr w:type="gramStart"/>
            <w:r>
              <w:t>Проведен  мониторинг</w:t>
            </w:r>
            <w:proofErr w:type="gramEnd"/>
            <w:r>
              <w:t xml:space="preserve">  по  выявлению запросов от потенциальных наставляемых  внутри школы.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5D249D">
            <w:pPr>
              <w:ind w:left="2"/>
              <w:jc w:val="left"/>
            </w:pPr>
            <w:r>
              <w:t>Сентябрь 202</w:t>
            </w:r>
            <w:r w:rsidR="005D249D"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CB4C0B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Проведено совещание по </w:t>
            </w:r>
          </w:p>
          <w:p w:rsidR="00AE59F1" w:rsidRDefault="00AE59F1" w:rsidP="00B0738A">
            <w:pPr>
              <w:ind w:left="0"/>
              <w:jc w:val="left"/>
            </w:pPr>
            <w:proofErr w:type="gramStart"/>
            <w:r>
              <w:t>вопросам  реализации</w:t>
            </w:r>
            <w:proofErr w:type="gramEnd"/>
            <w:r>
              <w:t xml:space="preserve">  целевой  модели наставничества. 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5D249D">
            <w:pPr>
              <w:ind w:left="2"/>
              <w:jc w:val="left"/>
            </w:pPr>
            <w:r>
              <w:t>Сентябрь 202</w:t>
            </w:r>
            <w:r w:rsidR="005D249D"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CB4C0B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9D03D6">
            <w:pPr>
              <w:ind w:left="0" w:right="646"/>
              <w:jc w:val="both"/>
            </w:pPr>
            <w:r>
              <w:t>Сформирован банк программ по формам наставничества «У</w:t>
            </w:r>
            <w:r w:rsidR="009D03D6">
              <w:t>читель</w:t>
            </w:r>
            <w:r>
              <w:t xml:space="preserve"> – у</w:t>
            </w:r>
            <w:r w:rsidR="009D03D6">
              <w:t>ченик</w:t>
            </w:r>
            <w:r>
              <w:t xml:space="preserve">», «Учитель – учитель»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5D249D">
            <w:pPr>
              <w:ind w:left="2"/>
              <w:jc w:val="left"/>
            </w:pPr>
            <w:r>
              <w:t>Сентябрь – октябрь 202</w:t>
            </w:r>
            <w:r w:rsidR="005D249D"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9D03D6">
        <w:trPr>
          <w:trHeight w:val="3252"/>
        </w:trPr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2" w:right="696"/>
              <w:jc w:val="left"/>
            </w:pPr>
            <w:r>
              <w:t xml:space="preserve">Информирование родителей, педагогов, обучающихся о возможностях и целях целевой модели наставничества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4" w:line="258" w:lineRule="auto"/>
              <w:ind w:left="0"/>
              <w:jc w:val="left"/>
            </w:pPr>
            <w:r>
              <w:t>1. Проведение педагогического совета.</w:t>
            </w:r>
          </w:p>
          <w:p w:rsidR="00AE59F1" w:rsidRDefault="00AE59F1" w:rsidP="00B0738A">
            <w:pPr>
              <w:spacing w:after="24" w:line="258" w:lineRule="auto"/>
              <w:ind w:left="0"/>
              <w:jc w:val="left"/>
            </w:pPr>
            <w:r>
              <w:t xml:space="preserve"> 2. Проведение индивидуальных родительских бесед.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2"/>
              <w:ind w:hanging="240"/>
              <w:jc w:val="left"/>
            </w:pPr>
            <w:r>
              <w:t xml:space="preserve">Проведение Совета обучающихся.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2"/>
              <w:ind w:hanging="240"/>
              <w:jc w:val="left"/>
            </w:pPr>
            <w:r>
              <w:t xml:space="preserve">Проведение классных часов.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3"/>
              <w:ind w:hanging="240"/>
              <w:jc w:val="left"/>
            </w:pPr>
            <w:r>
              <w:t xml:space="preserve">Информирование на сайте школы.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ind w:hanging="240"/>
              <w:jc w:val="left"/>
            </w:pPr>
            <w:r>
              <w:t xml:space="preserve">Информирование внешней среды. </w:t>
            </w:r>
          </w:p>
          <w:p w:rsidR="00AE59F1" w:rsidRDefault="00AE59F1" w:rsidP="00DF19DD">
            <w:pPr>
              <w:framePr w:wrap="auto" w:vAnchor="text" w:hAnchor="margin"/>
              <w:ind w:left="0"/>
              <w:jc w:val="left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5D249D">
            <w:pPr>
              <w:ind w:left="2"/>
              <w:jc w:val="left"/>
            </w:pPr>
            <w:r>
              <w:t>Сентябрь  202</w:t>
            </w:r>
            <w:r w:rsidR="005D249D"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Администрация школы, классные руководители </w:t>
            </w:r>
          </w:p>
        </w:tc>
      </w:tr>
      <w:tr w:rsidR="00F802B8" w:rsidTr="009D03D6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</w:tcPr>
          <w:p w:rsidR="00F802B8" w:rsidRDefault="003F31E9" w:rsidP="00F802B8">
            <w:pPr>
              <w:ind w:left="0"/>
              <w:jc w:val="left"/>
            </w:pPr>
            <w:r>
              <w:t xml:space="preserve">2.  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F802B8" w:rsidRDefault="00F802B8" w:rsidP="00F802B8">
            <w:pPr>
              <w:ind w:left="2"/>
              <w:jc w:val="left"/>
            </w:pPr>
            <w:r>
              <w:t xml:space="preserve">Формирование базы наставляемых из числа обучающихся, педагогов, представителей родительской общественности и т.д.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2"/>
              <w:jc w:val="left"/>
            </w:pPr>
            <w:r>
              <w:t xml:space="preserve">Сформирована база наставляемых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0"/>
              <w:jc w:val="left"/>
            </w:pPr>
            <w:r>
              <w:t xml:space="preserve">Количество участников, охваченных системой наставничества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5D249D">
            <w:pPr>
              <w:ind w:left="2"/>
              <w:jc w:val="left"/>
            </w:pPr>
            <w:r>
              <w:t>Сентябрь – октябрь 202</w:t>
            </w:r>
            <w:r w:rsidR="005D249D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0"/>
              <w:jc w:val="left"/>
            </w:pPr>
            <w:r>
              <w:t xml:space="preserve">Классные руководители 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14029" w:type="dxa"/>
        <w:tblInd w:w="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3551"/>
        <w:gridCol w:w="3116"/>
        <w:gridCol w:w="3711"/>
        <w:gridCol w:w="1134"/>
        <w:gridCol w:w="1843"/>
      </w:tblGrid>
      <w:tr w:rsidR="00AC544F" w:rsidTr="00F802B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3.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1561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Сформирована база наставников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544F" w:rsidRDefault="00AC544F" w:rsidP="00F802B8">
            <w:pPr>
              <w:spacing w:after="160"/>
              <w:ind w:left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E59F1" w:rsidP="00F802B8">
            <w:pPr>
              <w:ind w:left="2"/>
              <w:jc w:val="left"/>
            </w:pPr>
            <w:r>
              <w:t>весь</w:t>
            </w:r>
            <w:r w:rsidR="00AC544F">
              <w:t xml:space="preserve">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 </w:t>
            </w:r>
          </w:p>
        </w:tc>
      </w:tr>
      <w:tr w:rsidR="00AC544F" w:rsidTr="00F802B8">
        <w:trPr>
          <w:trHeight w:val="14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Организация обучения педагогических работников, наставников в том числе с применением дистанционных образовательных технологий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spacing w:line="278" w:lineRule="auto"/>
              <w:ind w:left="2"/>
              <w:jc w:val="left"/>
            </w:pPr>
            <w:r>
              <w:t xml:space="preserve">Издан приказ об организации «Школы наставников» </w:t>
            </w:r>
          </w:p>
          <w:p w:rsidR="00AC544F" w:rsidRDefault="00AC544F" w:rsidP="00F802B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Привлечено не менее 1 эксперта, оказаны индивидуальные консультации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В течение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Н </w:t>
            </w:r>
          </w:p>
        </w:tc>
      </w:tr>
      <w:tr w:rsidR="00AC544F" w:rsidTr="00F802B8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5.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1759"/>
              <w:jc w:val="left"/>
            </w:pPr>
            <w:r>
              <w:t xml:space="preserve">Организация и осуществление работы наставнических пар / групп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939"/>
              <w:jc w:val="left"/>
            </w:pPr>
            <w:r>
              <w:t xml:space="preserve">Организация комплекса последовательных встреч наставников и наставляемых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numPr>
                <w:ilvl w:val="0"/>
                <w:numId w:val="3"/>
              </w:numPr>
              <w:spacing w:line="258" w:lineRule="auto"/>
              <w:jc w:val="left"/>
            </w:pPr>
            <w:r>
              <w:t xml:space="preserve">Проведение первой, организационной, встречи наставника и наставляемого. </w:t>
            </w:r>
          </w:p>
          <w:p w:rsidR="00AC544F" w:rsidRDefault="00AC544F" w:rsidP="00F802B8">
            <w:pPr>
              <w:numPr>
                <w:ilvl w:val="0"/>
                <w:numId w:val="3"/>
              </w:numPr>
              <w:spacing w:line="279" w:lineRule="auto"/>
              <w:jc w:val="left"/>
            </w:pPr>
            <w:r>
              <w:t xml:space="preserve">Проведение второй, пробной рабочей, встречи наставника и наставляемого. </w:t>
            </w:r>
          </w:p>
          <w:p w:rsidR="00AC544F" w:rsidRDefault="00AC544F" w:rsidP="00F802B8">
            <w:pPr>
              <w:numPr>
                <w:ilvl w:val="0"/>
                <w:numId w:val="3"/>
              </w:numPr>
              <w:spacing w:line="277" w:lineRule="auto"/>
              <w:jc w:val="left"/>
            </w:pPr>
            <w:r>
              <w:t xml:space="preserve">Проведение встречи-планирования рабочего </w:t>
            </w:r>
          </w:p>
          <w:p w:rsidR="00AC544F" w:rsidRDefault="00AC544F" w:rsidP="00F802B8">
            <w:pPr>
              <w:spacing w:line="278" w:lineRule="auto"/>
              <w:ind w:left="0"/>
              <w:jc w:val="left"/>
            </w:pPr>
            <w:r>
              <w:t xml:space="preserve">процесса в рамках </w:t>
            </w:r>
            <w:proofErr w:type="gramStart"/>
            <w:r>
              <w:t>программы  наставничества</w:t>
            </w:r>
            <w:proofErr w:type="gramEnd"/>
            <w:r>
              <w:t xml:space="preserve"> с наставником и наставляемым. </w:t>
            </w:r>
          </w:p>
          <w:p w:rsidR="00AC544F" w:rsidRDefault="00AC544F" w:rsidP="00F802B8">
            <w:pPr>
              <w:numPr>
                <w:ilvl w:val="0"/>
                <w:numId w:val="4"/>
              </w:numPr>
              <w:spacing w:line="278" w:lineRule="auto"/>
              <w:jc w:val="left"/>
            </w:pPr>
            <w:r>
              <w:t xml:space="preserve">Регулярные встречи наставника и наставляемого. </w:t>
            </w:r>
          </w:p>
          <w:p w:rsidR="00AC544F" w:rsidRDefault="00AC544F" w:rsidP="00F802B8">
            <w:pPr>
              <w:pStyle w:val="a4"/>
              <w:numPr>
                <w:ilvl w:val="0"/>
                <w:numId w:val="4"/>
              </w:numPr>
              <w:jc w:val="left"/>
            </w:pPr>
            <w:r>
              <w:t>Проведение заключительной встречи наставника и наставляемого.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5D249D" w:rsidP="005D249D">
            <w:pPr>
              <w:ind w:left="2"/>
              <w:jc w:val="left"/>
            </w:pPr>
            <w:r>
              <w:t>В течение 2021-2022</w:t>
            </w:r>
            <w:r w:rsidR="00AC544F">
              <w:t xml:space="preserve">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Наставники </w:t>
            </w:r>
          </w:p>
        </w:tc>
      </w:tr>
    </w:tbl>
    <w:p w:rsidR="00F105F4" w:rsidRDefault="00F105F4">
      <w:pPr>
        <w:ind w:left="7571" w:hanging="10"/>
        <w:jc w:val="left"/>
      </w:pPr>
    </w:p>
    <w:p w:rsidR="00F105F4" w:rsidRDefault="00F105F4">
      <w:pPr>
        <w:ind w:left="7571" w:hanging="10"/>
        <w:jc w:val="left"/>
      </w:pPr>
    </w:p>
    <w:p w:rsidR="00F105F4" w:rsidRDefault="00F105F4">
      <w:pPr>
        <w:ind w:left="7571" w:hanging="10"/>
        <w:jc w:val="left"/>
      </w:pPr>
    </w:p>
    <w:p w:rsidR="00795184" w:rsidRDefault="00F105F4">
      <w:pPr>
        <w:spacing w:line="257" w:lineRule="auto"/>
        <w:ind w:left="6370" w:right="1940"/>
      </w:pPr>
      <w:r>
        <w:t xml:space="preserve">       </w:t>
      </w:r>
      <w:r w:rsidR="00C40388">
        <w:t xml:space="preserve"> </w:t>
      </w:r>
    </w:p>
    <w:p w:rsidR="00795184" w:rsidRDefault="00C40388">
      <w:pPr>
        <w:ind w:left="1103"/>
        <w:jc w:val="center"/>
      </w:pPr>
      <w:r>
        <w:t xml:space="preserve"> </w:t>
      </w:r>
    </w:p>
    <w:p w:rsidR="00795184" w:rsidRDefault="00C40388">
      <w:pPr>
        <w:ind w:left="0"/>
        <w:jc w:val="left"/>
      </w:pPr>
      <w:r>
        <w:t xml:space="preserve"> </w:t>
      </w:r>
    </w:p>
    <w:p w:rsidR="00795184" w:rsidRDefault="00795184">
      <w:pPr>
        <w:ind w:left="-1133" w:right="15212"/>
        <w:jc w:val="left"/>
      </w:pPr>
    </w:p>
    <w:tbl>
      <w:tblPr>
        <w:tblStyle w:val="TableGrid"/>
        <w:tblW w:w="1442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6"/>
        <w:gridCol w:w="3484"/>
        <w:gridCol w:w="10"/>
        <w:gridCol w:w="3079"/>
        <w:gridCol w:w="3704"/>
        <w:gridCol w:w="62"/>
        <w:gridCol w:w="1326"/>
        <w:gridCol w:w="27"/>
        <w:gridCol w:w="2072"/>
      </w:tblGrid>
      <w:tr w:rsidR="00795184" w:rsidTr="003F31E9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spacing w:after="160"/>
              <w:ind w:left="0"/>
              <w:jc w:val="left"/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22"/>
              <w:jc w:val="left"/>
            </w:pPr>
            <w:r>
              <w:t xml:space="preserve">Организация текущего контроля достижения планируемых результатов наставниками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Анкетирование. Форматы анкет обратной связи для  промежуточной оценки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 w:rsidP="005D249D">
            <w:pPr>
              <w:ind w:left="2" w:right="42"/>
              <w:jc w:val="left"/>
            </w:pPr>
            <w:r>
              <w:t>Январь 202</w:t>
            </w:r>
            <w:r w:rsidR="005D249D"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. Классные руководители </w:t>
            </w: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Проведены организационные встречи, составлены индивидуальные планы внутри каждой наставнической пары/группы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25.10.202</w:t>
            </w:r>
            <w:r w:rsidR="005D249D">
              <w:t>1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7.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Реализация индивидуальных планов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Выполнение мероприятий по индивидуальным планам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line="238" w:lineRule="auto"/>
              <w:ind w:left="0"/>
              <w:jc w:val="left"/>
            </w:pPr>
            <w:r>
              <w:t xml:space="preserve">Индивидуальные планы реализованы не менее, чем на 90%, участие в </w:t>
            </w:r>
          </w:p>
          <w:p w:rsidR="00795184" w:rsidRDefault="00C40388">
            <w:pPr>
              <w:ind w:left="0"/>
              <w:jc w:val="left"/>
            </w:pPr>
            <w:r>
              <w:t xml:space="preserve">реализации приняло 100% участников Целевой модели наставничества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 течение всего периода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Наставники </w:t>
            </w:r>
          </w:p>
        </w:tc>
      </w:tr>
      <w:tr w:rsidR="00136588" w:rsidTr="003F31E9">
        <w:trPr>
          <w:trHeight w:val="33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ind w:left="0"/>
              <w:jc w:val="left"/>
            </w:pPr>
            <w:r>
              <w:t xml:space="preserve">8.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ind w:left="2" w:right="42"/>
              <w:jc w:val="left"/>
            </w:pPr>
            <w:r>
              <w:t xml:space="preserve">Организация общей заключительной встречи участников всех наставнических пар/групп в формате деловой игры "Твой результат – мои возможности"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88" w:rsidRDefault="00136588" w:rsidP="00136588">
            <w:pPr>
              <w:pStyle w:val="a4"/>
              <w:numPr>
                <w:ilvl w:val="0"/>
                <w:numId w:val="6"/>
              </w:numPr>
              <w:ind w:right="120"/>
              <w:jc w:val="left"/>
            </w:pPr>
            <w:r>
              <w:t xml:space="preserve">Отчеты по итогам наставнической программы </w:t>
            </w:r>
          </w:p>
          <w:p w:rsidR="00136588" w:rsidRDefault="00136588">
            <w:pPr>
              <w:numPr>
                <w:ilvl w:val="0"/>
                <w:numId w:val="6"/>
              </w:numPr>
              <w:spacing w:line="258" w:lineRule="auto"/>
              <w:ind w:right="21"/>
              <w:jc w:val="left"/>
            </w:pPr>
            <w:r>
              <w:t xml:space="preserve">Приказ о поощрении участников наставнической деятельности. </w:t>
            </w:r>
          </w:p>
          <w:p w:rsidR="00136588" w:rsidRDefault="00136588" w:rsidP="003A480C">
            <w:pPr>
              <w:numPr>
                <w:ilvl w:val="0"/>
                <w:numId w:val="6"/>
              </w:numPr>
              <w:ind w:right="21"/>
              <w:jc w:val="left"/>
            </w:pPr>
            <w:r>
              <w:t xml:space="preserve">Благодарственные </w:t>
            </w:r>
            <w:proofErr w:type="gramStart"/>
            <w:r>
              <w:t>письма .</w:t>
            </w:r>
            <w:proofErr w:type="gramEnd"/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numPr>
                <w:ilvl w:val="0"/>
                <w:numId w:val="5"/>
              </w:numPr>
              <w:spacing w:line="258" w:lineRule="auto"/>
              <w:ind w:right="226"/>
              <w:jc w:val="left"/>
            </w:pPr>
            <w:proofErr w:type="gramStart"/>
            <w:r>
              <w:t>Проведение  мониторинга</w:t>
            </w:r>
            <w:proofErr w:type="gramEnd"/>
            <w:r>
              <w:t xml:space="preserve">  личной удовлетворенности  участием  в  программе наставничества. </w:t>
            </w:r>
          </w:p>
          <w:p w:rsidR="00136588" w:rsidRDefault="00136588">
            <w:pPr>
              <w:numPr>
                <w:ilvl w:val="0"/>
                <w:numId w:val="5"/>
              </w:numPr>
              <w:spacing w:line="265" w:lineRule="auto"/>
              <w:ind w:right="226"/>
              <w:jc w:val="left"/>
            </w:pPr>
            <w:r>
              <w:t xml:space="preserve">Проведение мониторинга качества реализации программы наставничества. </w:t>
            </w:r>
          </w:p>
          <w:p w:rsidR="00136588" w:rsidRDefault="00136588">
            <w:pPr>
              <w:numPr>
                <w:ilvl w:val="0"/>
                <w:numId w:val="5"/>
              </w:numPr>
              <w:spacing w:line="265" w:lineRule="auto"/>
              <w:ind w:right="226"/>
              <w:jc w:val="left"/>
            </w:pPr>
            <w:r>
              <w:t xml:space="preserve"> Мониторинг и оценка влияния программ на всех участников. </w:t>
            </w:r>
          </w:p>
          <w:p w:rsidR="00136588" w:rsidRDefault="00136588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 w:rsidP="005D249D">
            <w:pPr>
              <w:ind w:left="2"/>
              <w:jc w:val="left"/>
            </w:pPr>
            <w:r>
              <w:t>Май 202</w:t>
            </w:r>
            <w:r w:rsidR="005D249D">
              <w:t>2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88" w:rsidRDefault="00136588" w:rsidP="00A259F1">
            <w:pPr>
              <w:ind w:left="0"/>
              <w:jc w:val="left"/>
            </w:pPr>
            <w:r>
              <w:t xml:space="preserve"> </w:t>
            </w:r>
          </w:p>
        </w:tc>
      </w:tr>
      <w:tr w:rsidR="00795184" w:rsidTr="003F31E9">
        <w:trPr>
          <w:trHeight w:val="286"/>
        </w:trPr>
        <w:tc>
          <w:tcPr>
            <w:tcW w:w="14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rPr>
                <w:b/>
              </w:rPr>
              <w:t>Программно-методическое сопровождение деятельности</w:t>
            </w:r>
            <w:r>
              <w:t xml:space="preserve"> </w:t>
            </w:r>
          </w:p>
        </w:tc>
      </w:tr>
      <w:tr w:rsidR="00795184" w:rsidTr="003F31E9">
        <w:trPr>
          <w:trHeight w:val="6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62"/>
              <w:jc w:val="center"/>
            </w:pPr>
            <w:r>
              <w:t xml:space="preserve">1.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1"/>
              <w:jc w:val="both"/>
            </w:pPr>
            <w:r>
              <w:t xml:space="preserve">Разработка </w:t>
            </w:r>
            <w:proofErr w:type="spellStart"/>
            <w:r>
              <w:t>программно</w:t>
            </w:r>
            <w:proofErr w:type="spellEnd"/>
            <w:r w:rsidR="00136588">
              <w:t xml:space="preserve"> </w:t>
            </w:r>
            <w:r>
              <w:t xml:space="preserve">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both"/>
            </w:pPr>
            <w:r>
              <w:t xml:space="preserve">Программные, методические и дидактические материалы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25.10.202</w:t>
            </w:r>
            <w:r w:rsidR="005D249D">
              <w:t>1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Рабочая группа </w:t>
            </w:r>
          </w:p>
        </w:tc>
      </w:tr>
      <w:tr w:rsidR="00C40388" w:rsidTr="003F31E9">
        <w:trPr>
          <w:trHeight w:val="56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 w:right="62"/>
              <w:jc w:val="center"/>
            </w:pPr>
            <w:r>
              <w:t xml:space="preserve">2.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388" w:rsidRDefault="00C40388">
            <w:pPr>
              <w:ind w:left="2"/>
              <w:jc w:val="both"/>
            </w:pPr>
            <w:r>
              <w:t xml:space="preserve">Разработка и утверждение мер по обеспечению доступности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2"/>
              <w:jc w:val="left"/>
            </w:pPr>
            <w:r>
              <w:t xml:space="preserve">Изданы приказы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2"/>
              <w:jc w:val="left"/>
            </w:pPr>
            <w:r>
              <w:t xml:space="preserve">До </w:t>
            </w:r>
          </w:p>
          <w:p w:rsidR="00C40388" w:rsidRDefault="00C40388" w:rsidP="005D249D">
            <w:pPr>
              <w:ind w:left="2"/>
              <w:jc w:val="left"/>
            </w:pPr>
            <w:r>
              <w:t>30.09.202</w:t>
            </w:r>
            <w:r w:rsidR="005D249D">
              <w:t>1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/>
              <w:jc w:val="left"/>
            </w:pPr>
          </w:p>
        </w:tc>
      </w:tr>
      <w:tr w:rsidR="00C40388" w:rsidTr="003F31E9">
        <w:trPr>
          <w:trHeight w:val="4979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line="239" w:lineRule="auto"/>
              <w:ind w:left="2"/>
              <w:jc w:val="both"/>
            </w:pPr>
            <w:r>
              <w:t xml:space="preserve">программ наставничества для обучающихся с особыми </w:t>
            </w:r>
          </w:p>
          <w:p w:rsidR="00C40388" w:rsidRDefault="00C40388">
            <w:pPr>
              <w:spacing w:after="5"/>
              <w:ind w:left="2"/>
              <w:jc w:val="left"/>
            </w:pPr>
            <w:r>
              <w:t xml:space="preserve">образовательными </w:t>
            </w:r>
          </w:p>
          <w:p w:rsidR="00C40388" w:rsidRDefault="00C40388">
            <w:pPr>
              <w:tabs>
                <w:tab w:val="center" w:pos="779"/>
                <w:tab w:val="center" w:pos="3272"/>
              </w:tabs>
              <w:ind w:lef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потребностями </w:t>
            </w:r>
            <w:r>
              <w:tab/>
              <w:t xml:space="preserve">и </w:t>
            </w:r>
          </w:p>
          <w:p w:rsidR="00C40388" w:rsidRDefault="00C40388">
            <w:pPr>
              <w:spacing w:after="41" w:line="242" w:lineRule="auto"/>
              <w:ind w:left="2" w:right="60"/>
              <w:jc w:val="both"/>
            </w:pPr>
            <w:r>
              <w:t xml:space="preserve">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</w:t>
            </w:r>
          </w:p>
          <w:p w:rsidR="00C40388" w:rsidRDefault="00C40388">
            <w:pPr>
              <w:ind w:left="2"/>
              <w:jc w:val="left"/>
            </w:pPr>
            <w:r>
              <w:t xml:space="preserve">родителей)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3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  <w:r>
              <w:t>Полнота охвата всех категорий участников целевой модели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</w:tr>
      <w:tr w:rsidR="00795184" w:rsidTr="003F31E9">
        <w:trPr>
          <w:trHeight w:val="24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lastRenderedPageBreak/>
              <w:t xml:space="preserve"> </w:t>
            </w:r>
            <w:r w:rsidR="00AC3A63"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2" w:line="250" w:lineRule="auto"/>
              <w:ind w:left="2" w:right="61"/>
              <w:jc w:val="both"/>
            </w:pPr>
            <w: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</w:t>
            </w:r>
          </w:p>
          <w:p w:rsidR="00795184" w:rsidRDefault="00C40388">
            <w:pPr>
              <w:ind w:left="2"/>
              <w:jc w:val="left"/>
            </w:pPr>
            <w:r>
              <w:t xml:space="preserve">наставничества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30.09.202</w:t>
            </w:r>
            <w:r w:rsidR="005D249D"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286"/>
        </w:trPr>
        <w:tc>
          <w:tcPr>
            <w:tcW w:w="14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5"/>
              <w:jc w:val="center"/>
            </w:pPr>
            <w:r>
              <w:rPr>
                <w:b/>
              </w:rPr>
              <w:t>Аналитическое сопровождение деятельности, мониторинг</w:t>
            </w:r>
            <w:r>
              <w:t xml:space="preserve"> </w:t>
            </w: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7"/>
              <w:jc w:val="both"/>
            </w:pPr>
            <w:r>
              <w:t xml:space="preserve">Анализ полученных анкет в ходе информационной кампании от потенциальных наставников и наставляемых.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Проанализированы анкеты.</w:t>
            </w:r>
            <w:r>
              <w:rPr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t xml:space="preserve">до </w:t>
            </w:r>
          </w:p>
          <w:p w:rsidR="00795184" w:rsidRDefault="00C40388" w:rsidP="005D249D">
            <w:pPr>
              <w:ind w:left="91"/>
              <w:jc w:val="left"/>
            </w:pPr>
            <w:r>
              <w:t>10.10.202</w:t>
            </w:r>
            <w:r w:rsidR="005D249D">
              <w:t>1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Рабочая группа </w:t>
            </w:r>
          </w:p>
        </w:tc>
      </w:tr>
      <w:tr w:rsidR="00795184" w:rsidTr="003F31E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lastRenderedPageBreak/>
              <w:t xml:space="preserve"> </w:t>
            </w:r>
            <w:r w:rsidR="00AC3A63">
              <w:t>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C40388" w:rsidP="00AC3A63">
            <w:pPr>
              <w:ind w:left="0" w:right="62"/>
              <w:jc w:val="left"/>
            </w:pPr>
            <w:proofErr w:type="gramStart"/>
            <w:r>
              <w:t xml:space="preserve">Осуществление </w:t>
            </w:r>
            <w:r w:rsidR="00AC3A63">
              <w:t xml:space="preserve"> персонифицированного</w:t>
            </w:r>
            <w:proofErr w:type="gramEnd"/>
            <w:r w:rsidR="00AC3A63">
              <w:t xml:space="preserve"> </w:t>
            </w:r>
            <w:r>
              <w:t>учета обучающ</w:t>
            </w:r>
            <w:r w:rsidR="00AC3A63">
              <w:t xml:space="preserve">ихся, молодых специалистов и педагогов, участвующих в </w:t>
            </w:r>
            <w:r>
              <w:t>программе</w:t>
            </w:r>
          </w:p>
          <w:p w:rsidR="00795184" w:rsidRDefault="00C40388">
            <w:pPr>
              <w:ind w:left="0" w:right="62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Реестр учета обучающихся, молодых специалистов </w:t>
            </w:r>
            <w:r>
              <w:tab/>
              <w:t xml:space="preserve">и </w:t>
            </w:r>
            <w:r>
              <w:tab/>
              <w:t>педагогов, участвующих в программе (системе) наставничества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 w:rsidP="005D249D">
            <w:pPr>
              <w:ind w:left="2"/>
              <w:jc w:val="left"/>
            </w:pPr>
            <w:r>
              <w:t>сентябрь</w:t>
            </w:r>
            <w:r w:rsidR="001E45D3">
              <w:t xml:space="preserve">, </w:t>
            </w:r>
            <w:r>
              <w:t>декабрь 202</w:t>
            </w:r>
            <w:r w:rsidR="005D249D">
              <w:t>1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</w:tbl>
    <w:p w:rsidR="00795184" w:rsidRDefault="00795184">
      <w:pPr>
        <w:ind w:left="-1133" w:right="15212"/>
        <w:jc w:val="left"/>
      </w:pPr>
    </w:p>
    <w:tbl>
      <w:tblPr>
        <w:tblStyle w:val="TableGrid"/>
        <w:tblW w:w="14446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4"/>
        <w:gridCol w:w="3515"/>
        <w:gridCol w:w="3047"/>
        <w:gridCol w:w="3653"/>
        <w:gridCol w:w="1444"/>
        <w:gridCol w:w="2123"/>
      </w:tblGrid>
      <w:tr w:rsidR="00795184" w:rsidTr="003F31E9">
        <w:trPr>
          <w:trHeight w:val="286"/>
        </w:trPr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rPr>
                <w:b/>
              </w:rPr>
              <w:t>Информационное сопровождение деятельности</w:t>
            </w:r>
            <w:r>
              <w:t xml:space="preserve"> </w:t>
            </w:r>
          </w:p>
        </w:tc>
      </w:tr>
      <w:tr w:rsidR="00795184" w:rsidTr="003F31E9">
        <w:trPr>
          <w:trHeight w:val="13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1" w:line="252" w:lineRule="auto"/>
              <w:ind w:left="2" w:right="60"/>
              <w:jc w:val="both"/>
            </w:pPr>
            <w:r>
              <w:t xml:space="preserve">Размещение информации о реализации Целевой модели наставничества на информационных ресурсах </w:t>
            </w:r>
          </w:p>
          <w:p w:rsidR="00795184" w:rsidRDefault="00C40388">
            <w:pPr>
              <w:ind w:left="2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Размещение ссылок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 </w:t>
            </w:r>
            <w:r>
              <w:tab/>
              <w:t xml:space="preserve">течение всего периода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11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Выступление </w:t>
            </w:r>
            <w:r>
              <w:tab/>
              <w:t xml:space="preserve">на педагогическом </w:t>
            </w:r>
            <w:r>
              <w:tab/>
              <w:t xml:space="preserve">совете </w:t>
            </w:r>
            <w:r>
              <w:tab/>
              <w:t xml:space="preserve">о реализации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Протокол педагогического совета.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31.05.202</w:t>
            </w:r>
            <w:r w:rsidR="005D249D">
              <w:t>2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Администрация школы </w:t>
            </w:r>
          </w:p>
        </w:tc>
      </w:tr>
      <w:tr w:rsidR="00795184" w:rsidTr="003F31E9">
        <w:trPr>
          <w:trHeight w:val="194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9"/>
              <w:jc w:val="both"/>
            </w:pPr>
            <w:r>
              <w:t xml:space="preserve">Организация тематических классных часов. "Успех каждого"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line="238" w:lineRule="auto"/>
              <w:ind w:left="0"/>
              <w:jc w:val="both"/>
            </w:pPr>
            <w:r>
              <w:t xml:space="preserve">Количество школьников, принявших участие в классных часах не менее, чем </w:t>
            </w:r>
          </w:p>
          <w:p w:rsidR="00795184" w:rsidRDefault="00C40388">
            <w:pPr>
              <w:ind w:left="0" w:right="60"/>
              <w:jc w:val="both"/>
            </w:pPr>
            <w:r>
              <w:t>90% от общего количества обучающихся, создан реестр потенциальных наставников из числа обучающихся школы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31.05.202</w:t>
            </w:r>
            <w:r w:rsidR="005D249D">
              <w:t>2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Классные руководители </w:t>
            </w:r>
          </w:p>
        </w:tc>
      </w:tr>
      <w:tr w:rsidR="00795184" w:rsidTr="003F31E9">
        <w:trPr>
          <w:trHeight w:val="277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0" w:line="251" w:lineRule="auto"/>
              <w:ind w:left="2" w:right="58"/>
              <w:jc w:val="both"/>
            </w:pPr>
            <w:r>
              <w:t xml:space="preserve"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</w:t>
            </w:r>
          </w:p>
          <w:p w:rsidR="00795184" w:rsidRDefault="00C40388">
            <w:pPr>
              <w:ind w:left="2" w:right="59"/>
              <w:jc w:val="both"/>
            </w:pPr>
            <w:r>
              <w:t xml:space="preserve">Целевой модели наставничества, проведение анкетирования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Создан </w:t>
            </w:r>
            <w:r>
              <w:tab/>
              <w:t xml:space="preserve">реестр </w:t>
            </w:r>
            <w:r>
              <w:tab/>
              <w:t>потенциальных наставников из числа партнеров и выпускников школы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5D249D">
            <w:pPr>
              <w:ind w:left="2"/>
              <w:jc w:val="left"/>
            </w:pPr>
            <w:r>
              <w:t>31.05.202</w:t>
            </w:r>
            <w:r w:rsidR="005D249D"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Администрация школы, </w:t>
            </w:r>
            <w:r>
              <w:tab/>
              <w:t xml:space="preserve">классные руководители. </w:t>
            </w:r>
          </w:p>
        </w:tc>
      </w:tr>
      <w:tr w:rsidR="00795184" w:rsidTr="003F31E9">
        <w:trPr>
          <w:trHeight w:val="286"/>
        </w:trPr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9"/>
              <w:jc w:val="center"/>
            </w:pPr>
            <w:r>
              <w:rPr>
                <w:b/>
              </w:rPr>
              <w:t>Управление реализацией Целевой модели наставничеств на уровне образовательной организации</w:t>
            </w:r>
            <w:r>
              <w:t xml:space="preserve"> </w:t>
            </w:r>
          </w:p>
        </w:tc>
      </w:tr>
      <w:tr w:rsidR="00795184" w:rsidTr="003F31E9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AC3A63">
            <w:pPr>
              <w:ind w:left="0" w:right="5"/>
              <w:jc w:val="center"/>
            </w:pPr>
            <w:r>
              <w:lastRenderedPageBreak/>
              <w:t>1</w:t>
            </w:r>
            <w:r w:rsidR="00C40388"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1"/>
              <w:jc w:val="both"/>
            </w:pPr>
            <w:r>
              <w:t xml:space="preserve">Контроль процедуры внедрения и реализации Целевой модели наставничества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1175"/>
              <w:jc w:val="both"/>
            </w:pPr>
            <w:r>
              <w:t>Выполнение плана Дорожной карты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4"/>
              <w:jc w:val="left"/>
            </w:pPr>
            <w:r>
              <w:t xml:space="preserve">Весь период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Директор. </w:t>
            </w:r>
          </w:p>
        </w:tc>
      </w:tr>
      <w:tr w:rsidR="00795184" w:rsidTr="003F31E9">
        <w:trPr>
          <w:trHeight w:val="11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0"/>
              <w:jc w:val="both"/>
            </w:pPr>
            <w:r>
              <w:t xml:space="preserve">Контроль за реализацией мероприятий, закрепленных за учреждением в установленные сроки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both"/>
            </w:pPr>
            <w:r>
              <w:t>Реализация мероприятий, закрепленных за учреждением в установленные сроки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3"/>
              <w:jc w:val="left"/>
            </w:pPr>
            <w:r>
              <w:t xml:space="preserve">Весь период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Директор </w:t>
            </w:r>
          </w:p>
        </w:tc>
      </w:tr>
      <w:tr w:rsidR="00DF17FB" w:rsidTr="003F31E9">
        <w:trPr>
          <w:trHeight w:val="198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 w:right="5"/>
              <w:jc w:val="center"/>
            </w:pPr>
            <w:r>
              <w:t xml:space="preserve"> </w:t>
            </w:r>
            <w:r w:rsidR="00AC3A63"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both"/>
            </w:pPr>
            <w:r>
              <w:t xml:space="preserve">Разработка дорожной карты на </w:t>
            </w:r>
          </w:p>
          <w:p w:rsidR="00DF17FB" w:rsidRDefault="00DF17FB" w:rsidP="005D249D">
            <w:pPr>
              <w:ind w:left="2"/>
              <w:jc w:val="left"/>
            </w:pPr>
            <w:r>
              <w:t>202</w:t>
            </w:r>
            <w:r w:rsidR="005D249D">
              <w:t>2</w:t>
            </w:r>
            <w:r>
              <w:t>-202</w:t>
            </w:r>
            <w:r w:rsidR="005D249D">
              <w:t>3</w:t>
            </w:r>
            <w:r>
              <w:t xml:space="preserve"> учебный год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/>
              <w:jc w:val="both"/>
            </w:pPr>
            <w:r>
              <w:t xml:space="preserve">Разработана дорожная карта внедрения </w:t>
            </w:r>
          </w:p>
          <w:p w:rsidR="00DF17FB" w:rsidRDefault="00DF17FB">
            <w:pPr>
              <w:spacing w:after="17" w:line="238" w:lineRule="auto"/>
              <w:ind w:left="0" w:right="58"/>
              <w:jc w:val="both"/>
            </w:pPr>
            <w:r>
              <w:t xml:space="preserve">методологии (Целевой модели) наставничества обучающихся организаций, осуществляющих образовательную деятельность по общеобразовательным, программам </w:t>
            </w:r>
          </w:p>
          <w:p w:rsidR="00DF17FB" w:rsidRDefault="00DF17FB" w:rsidP="00412E51">
            <w:pPr>
              <w:ind w:left="0"/>
              <w:jc w:val="left"/>
            </w:pPr>
            <w:r>
              <w:t>2021 год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left"/>
            </w:pPr>
            <w:r>
              <w:t xml:space="preserve">До </w:t>
            </w:r>
          </w:p>
          <w:p w:rsidR="00DF17FB" w:rsidRDefault="00DF17FB" w:rsidP="005D249D">
            <w:pPr>
              <w:ind w:left="2"/>
              <w:jc w:val="left"/>
            </w:pPr>
            <w:r>
              <w:t>28.08.202</w:t>
            </w:r>
            <w:r w:rsidR="005D249D"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/>
              <w:jc w:val="left"/>
            </w:pPr>
            <w:r>
              <w:t xml:space="preserve">Рабочая группа </w:t>
            </w:r>
          </w:p>
        </w:tc>
      </w:tr>
    </w:tbl>
    <w:p w:rsidR="005D249D" w:rsidRDefault="00C40388">
      <w:pPr>
        <w:ind w:left="0"/>
        <w:jc w:val="both"/>
      </w:pPr>
      <w:r>
        <w:t xml:space="preserve"> </w:t>
      </w:r>
    </w:p>
    <w:p w:rsidR="005D249D" w:rsidRPr="005D249D" w:rsidRDefault="005D249D" w:rsidP="005D249D"/>
    <w:p w:rsidR="005D249D" w:rsidRPr="005D249D" w:rsidRDefault="005D249D" w:rsidP="005D249D"/>
    <w:p w:rsidR="005D249D" w:rsidRPr="005D249D" w:rsidRDefault="005D249D" w:rsidP="005D249D"/>
    <w:p w:rsidR="005D249D" w:rsidRDefault="005D249D" w:rsidP="005D249D"/>
    <w:p w:rsidR="00795184" w:rsidRPr="005D249D" w:rsidRDefault="005D249D" w:rsidP="005D249D">
      <w:pPr>
        <w:tabs>
          <w:tab w:val="left" w:pos="5256"/>
        </w:tabs>
        <w:jc w:val="left"/>
      </w:pPr>
      <w:r>
        <w:tab/>
        <w:t xml:space="preserve">Заместитель директора школы по УВР </w:t>
      </w:r>
      <w:proofErr w:type="spellStart"/>
      <w:r>
        <w:t>Шевкун</w:t>
      </w:r>
      <w:proofErr w:type="spellEnd"/>
      <w:r>
        <w:t xml:space="preserve"> Н.М. </w:t>
      </w:r>
      <w:bookmarkStart w:id="0" w:name="_GoBack"/>
      <w:bookmarkEnd w:id="0"/>
    </w:p>
    <w:sectPr w:rsidR="00795184" w:rsidRPr="005D249D">
      <w:pgSz w:w="16838" w:h="11906" w:orient="landscape"/>
      <w:pgMar w:top="854" w:right="1626" w:bottom="7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FC2"/>
    <w:multiLevelType w:val="hybridMultilevel"/>
    <w:tmpl w:val="DB6A2774"/>
    <w:lvl w:ilvl="0" w:tplc="F33032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41A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9E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625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ADA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D4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24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6B3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00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641C2"/>
    <w:multiLevelType w:val="hybridMultilevel"/>
    <w:tmpl w:val="D0421A18"/>
    <w:lvl w:ilvl="0" w:tplc="70CEE86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280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6EE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0B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EC4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4B6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F3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A6C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6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47D51"/>
    <w:multiLevelType w:val="hybridMultilevel"/>
    <w:tmpl w:val="B678A5B2"/>
    <w:lvl w:ilvl="0" w:tplc="461C2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E20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E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4C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A15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49B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81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AF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75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96E9C"/>
    <w:multiLevelType w:val="hybridMultilevel"/>
    <w:tmpl w:val="719849CA"/>
    <w:lvl w:ilvl="0" w:tplc="197C0B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87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9D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0D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E7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D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A6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ED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FE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11672"/>
    <w:multiLevelType w:val="hybridMultilevel"/>
    <w:tmpl w:val="81924832"/>
    <w:lvl w:ilvl="0" w:tplc="F394093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66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E68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03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7B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9A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89B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22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E94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AD275D"/>
    <w:multiLevelType w:val="hybridMultilevel"/>
    <w:tmpl w:val="8B6058F8"/>
    <w:lvl w:ilvl="0" w:tplc="A9A6BCA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687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ADA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1E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D7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86D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88F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2D4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E0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84"/>
    <w:rsid w:val="00083DB3"/>
    <w:rsid w:val="00136588"/>
    <w:rsid w:val="001E45D3"/>
    <w:rsid w:val="003D151B"/>
    <w:rsid w:val="003F31E9"/>
    <w:rsid w:val="005D249D"/>
    <w:rsid w:val="00794A05"/>
    <w:rsid w:val="00795184"/>
    <w:rsid w:val="007E5318"/>
    <w:rsid w:val="008E032C"/>
    <w:rsid w:val="009D03D6"/>
    <w:rsid w:val="00AC3A63"/>
    <w:rsid w:val="00AC544F"/>
    <w:rsid w:val="00AE59F1"/>
    <w:rsid w:val="00B0738A"/>
    <w:rsid w:val="00C40388"/>
    <w:rsid w:val="00D26F1B"/>
    <w:rsid w:val="00D32C3C"/>
    <w:rsid w:val="00DF17FB"/>
    <w:rsid w:val="00F105F4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979"/>
  <w15:docId w15:val="{CA67F91B-0DA1-4CAA-9535-68604FC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6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1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z7fQOZxx/QZVwbYH50ETzfOA+BT1BaZ7q+BEq5LCIqo=</DigestValue>
    </Reference>
    <Reference Type="http://www.w3.org/2000/09/xmldsig#Object" URI="#idOfficeObject">
      <DigestMethod Algorithm="urn:ietf:params:xml:ns:cpxmlsec:algorithms:gostr34112012-256"/>
      <DigestValue>FcEJRIT+XX1sQKHU2QSWEG3maTcRfpV4IsGx1jDPFxM=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akDbx6cbnVifZ92Fj+Ye4ObV2Xj50eB2YWZkwoX1+RQ=</DigestValue>
    </Reference>
  </SignedInfo>
  <SignatureValue>zlWz9dYX5rxL9a58oinWFkPWR18YPPt4OdF3y7zQ8ulsTVnHxBU3+TLD5HKaJrap
n3oAHXCuRGMQiHWVPYWyEA==</SignatureValue>
  <KeyInfo>
    <X509Data>
      <X509Certificate>MIIJpTCCCVKgAwIBAgIUcP78pPX6ymOo1d94Se1JHQsM/zEwCgYIKoUDBwEBAwIw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jNC90L7QtSDQutCw0LfQvdCw0YfQtdC50YHRgtCy0L4wHhcNMjExMDA0MDEyNDE2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jyDihJYg0KHQpC8xMjgtMzU4MSDQvtGCIDIwLjEyLjIwMTgwDAYFKoUDZHIEAwIB
ATAOBgNVHQ8BAf8EBAMCA/gwbQYDVR0lBGYwZAYIKwYBBQUHAwEGCCsGAQUFBwMC
BggrBgEFBQcDCQYIKoUDAgEGCAUGDSqFAwM9ntc2AQYDBQEGDSqFAwM9ntc2AQYD
BQIGCCqFAwOBewEBBggqhQMDgXsIAQYIKoUDA4F7CAIwKwYDVR0QBCQwIoAPMjAy
MTEwMDQwMTIzMzdagQ8yMDIzMDEwNDAxMjMzN1owggFgBgNVHSMEggFXMIIBU4AU
VTDxDJx3Q7Ik3AZZLVwBtnHUZDahggEspIIBKDCCASQxHjAcBgkqhkiG9w0BCQEW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I9Cc0LjQvdC60L7QvNGB0LLRj9C30Ywg0KDQvtGB0YHQuNC4ggsAy8aYMwAAAAAF
bjBoBgNVHR8EYTBfMC6gLKAqhihodHRwOi8vY3JsLnJvc2them5hLnJ1L2NybC91
Y2ZrXzIwMjEuY3JsMC2gK6AphidodHRwOi8vY3JsLmZzZmsubG9jYWwvY3JsL3Vj
ZmtfMjAyMS5jcmwwHQYDVR0OBBYEFFT5oVY7Ei1/hKJtpcVFkxfILfTvMAoGCCqF
AwcBAQMCA0EA0oBSP99frPztd+MfzsZcjQNdWfq+njqYBXreFKmGbFv1incbmEDI
O5epZE+C+swHAZ2siI3rZltj6PAcGe0mLg==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fzWhGeml/7l4THAhU3styKMLO8s=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numbering.xml?ContentType=application/vnd.openxmlformats-officedocument.wordprocessingml.numbering+xml">
        <DigestMethod Algorithm="http://www.w3.org/2000/09/xmldsig#sha1"/>
        <DigestValue>ebNjRX5vwoNsJZtVJkKAEgI3bRs=</DigestValue>
      </Reference>
      <Reference URI="/word/settings.xml?ContentType=application/vnd.openxmlformats-officedocument.wordprocessingml.settings+xml">
        <DigestMethod Algorithm="http://www.w3.org/2000/09/xmldsig#sha1"/>
        <DigestValue>2wYGRynrwVGT70bUQzCmQimBh18=</DigestValue>
      </Reference>
      <Reference URI="/word/styles.xml?ContentType=application/vnd.openxmlformats-officedocument.wordprocessingml.styles+xml">
        <DigestMethod Algorithm="http://www.w3.org/2000/09/xmldsig#sha1"/>
        <DigestValue>+N/TrhkMuKe+YG7qZYlmNVw9npg=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2022-04-19T23:24:09Z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 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2022-04-19T23:24:09Z</xd:SigningTime>
          <xd:SigningCertificate>
            <xd:Cert>
              <xd:CertDigest>
                <DigestMethod Algorithm="http://www.w3.org/2000/09/xmldsig#sha1"/>
                <DigestValue>fNofTqr52Z016EKavUbB0GAx+sU=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645093364042022821732643304445123025578775871281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HoVjA9oWLuKLGpIV+h9hNuEbSA68PURZdXJu6tVY44s=</DigestValue>
    </Reference>
    <Reference Type="http://www.w3.org/2000/09/xmldsig#Object" URI="#idOfficeObject">
      <DigestMethod Algorithm="urn:ietf:params:xml:ns:cpxmlsec:algorithms:gostr34112012-256"/>
      <DigestValue>RbEGXXkEB0PxoAPDTxY3KP9ONGS3/KOOXPod5bJJKtA=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9CnICtEPyzenvwrDM/Zz6LzZH08biwCXq5z5xOyvzcw=</DigestValue>
    </Reference>
  </SignedInfo>
  <SignatureValue>N7rXOZb+Bi8aGdzirgjoM3WKwUmT1hySeZ5YJU9ONKHxnjrT0496WV5zf6OPo8B5d8A2NsFzRc7z
+6WKhOPqtQ==</SignatureValue>
  <KeyInfo>
    <X509Data>
      <X509Certificate>MIIJpTCCCVKgAwIBAgIUcP78pPX6ymOo1d94Se1JHQsM/zE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k2NiDQvtGCIDE1LjAxLjIwMjEMT9Ch0LXRgNGC0LjRhNC40LrQsNGCINGB0L7QvtGC0LLQtdGC0YHRgtCy0LjRjyDihJYg0KHQpC8xMjgtMzU4MSDQvtGCIDIwLjEyLjIwMTgwDAYFKoUDZHIEAwIBATAOBgNVHQ8BAf8EBAMCA/gwbQYDVR0lBGYwZAYIKwYBBQUHAwEGCCsGAQUFBwMCBggrBgEFBQcDCQYIKoUDAgEGCAUGDSqFAwM9ntc2AQYDBQEGDSqFAwM9ntc2AQYDBQIGCCqFAwOBewEBBggqhQMDgXsIAQYIKoUDA4F7CAIwKwYDVR0QBCQwIoAPMjAyMTEwMDQwMTIzMzdagQ8yMDIzMDEwNDAxMjMzN1owggFgBgNVHSMEggFXMIIBU4AUVTDxDJx3Q7Ik3AZZLVwBtnHUZD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y8aYMwAAAAAFbjBoBgNVHR8EYTBfMC6gLKAqhihodHRwOi8vY3JsLnJvc2them5hLnJ1L2NybC91Y2ZrXzIwMjEuY3JsMC2gK6AphidodHRwOi8vY3JsLmZzZmsubG9jYWwvY3JsL3VjZmtfMjAyMS5jcmwwHQYDVR0OBBYEFFT5oVY7Ei1/hKJtpcVFkxfILfTvMAoGCCqFAwcBAQMCA0EA0oBSP99frPztd+MfzsZcjQNdWfq+njqYBXreFKmGbFv1incbmEDIO5epZE+C+swHAZ2siI3rZltj6PAcGe0m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elOfLCPd7viO4GcKZwfSWRmU/gx3DZPmwXffwJi747k=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VCvmQr5NduBtWTWZB7KK0MfNTgW+UbLD7cPvRAEwjfM=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t0UeCvt06eEUkk3NrF0FAaZDxXU0GOGTgsIp9oUM8O8=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TndUs7UcHMxcl2Tbmxq5AgLusaIrMPp6S36MU061reI=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Sx8RMEJHYkDN4L0593Z9Pf3DxFDK3Xm3A30zEIUpRhk=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2022-04-19T23:24:33Z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 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2022-04-19T23:24:33Z</xd:SigningTime>
          <xd:SigningCertificate>
            <xd:Cert>
              <xd:CertDigest>
                <DigestMethod Algorithm="urn:ietf:params:xml:ns:cpxmlsec:algorithms:gostr34112012-256"/>
                <DigestValue>zAwu4iLA9Y/qhF+uEL4JPf2Fjp/eRG95qsuSBMxvAXY=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645093364042022821732643304445123025578775871281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реализации целевой модели наставничества в МБОУ Школе № 11 на  2020 – 2021 учебный год</vt:lpstr>
    </vt:vector>
  </TitlesOfParts>
  <Company>SPecialiST RePack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реализации целевой модели наставничества в МБОУ Школе № 11 на  2020 – 2021 учебный год</dc:title>
  <dc:subject/>
  <dc:creator>Михаил</dc:creator>
  <cp:keywords/>
  <cp:lastModifiedBy>User</cp:lastModifiedBy>
  <cp:revision>19</cp:revision>
  <dcterms:created xsi:type="dcterms:W3CDTF">2021-09-29T22:53:00Z</dcterms:created>
  <dcterms:modified xsi:type="dcterms:W3CDTF">2022-04-19T06:14:00Z</dcterms:modified>
</cp:coreProperties>
</file>