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22" w:rsidRPr="00DC0C22" w:rsidRDefault="009A50BE" w:rsidP="00DC0C2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32"/>
          <w:szCs w:val="32"/>
        </w:rPr>
        <w:t xml:space="preserve"> </w:t>
      </w:r>
      <w:r w:rsidR="00DC0C22" w:rsidRPr="00DC0C22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C0C22" w:rsidRPr="00DC0C22" w:rsidRDefault="00DC0C22" w:rsidP="00DC0C22">
      <w:pPr>
        <w:jc w:val="center"/>
        <w:rPr>
          <w:rFonts w:eastAsia="Calibri"/>
          <w:sz w:val="28"/>
          <w:szCs w:val="28"/>
          <w:lang w:eastAsia="en-US"/>
        </w:rPr>
      </w:pPr>
      <w:r w:rsidRPr="00DC0C22">
        <w:rPr>
          <w:rFonts w:eastAsia="Calibri"/>
          <w:sz w:val="28"/>
          <w:szCs w:val="28"/>
          <w:lang w:eastAsia="en-US"/>
        </w:rPr>
        <w:t xml:space="preserve">«Средняя общеобразовательная школа </w:t>
      </w:r>
      <w:proofErr w:type="gramStart"/>
      <w:r w:rsidRPr="00DC0C22">
        <w:rPr>
          <w:rFonts w:eastAsia="Calibri"/>
          <w:sz w:val="28"/>
          <w:szCs w:val="28"/>
          <w:lang w:eastAsia="en-US"/>
        </w:rPr>
        <w:t>с</w:t>
      </w:r>
      <w:proofErr w:type="gramEnd"/>
      <w:r w:rsidRPr="00DC0C22">
        <w:rPr>
          <w:rFonts w:eastAsia="Calibri"/>
          <w:sz w:val="28"/>
          <w:szCs w:val="28"/>
          <w:lang w:eastAsia="en-US"/>
        </w:rPr>
        <w:t>. Осиновка»</w:t>
      </w:r>
    </w:p>
    <w:p w:rsidR="00DC0C22" w:rsidRPr="00DC0C22" w:rsidRDefault="00DC0C22" w:rsidP="00DC0C22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C0C22">
        <w:rPr>
          <w:rFonts w:eastAsia="Calibri"/>
          <w:sz w:val="28"/>
          <w:szCs w:val="28"/>
          <w:lang w:eastAsia="en-US"/>
        </w:rPr>
        <w:t>Михайловского муниципального района</w:t>
      </w:r>
    </w:p>
    <w:p w:rsidR="00DC0C22" w:rsidRDefault="00DC0C22" w:rsidP="000E2DBB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Аналитическая справка</w:t>
      </w:r>
    </w:p>
    <w:p w:rsidR="00DC0C22" w:rsidRDefault="00DC0C22" w:rsidP="000E2DBB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 итогам проведения итогового тестирования </w:t>
      </w:r>
    </w:p>
    <w:p w:rsidR="00DC0C22" w:rsidRDefault="00DC0C22" w:rsidP="000E2DBB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формированию функциональной грамотности обучающихся 8 и 9 классов</w:t>
      </w:r>
    </w:p>
    <w:p w:rsidR="00DC0C22" w:rsidRDefault="00DC0C22" w:rsidP="000E2DBB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МБОУ СОШ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. Осиновка  </w:t>
      </w:r>
    </w:p>
    <w:p w:rsidR="00A7003B" w:rsidRPr="00DC0C22" w:rsidRDefault="00DC0C22" w:rsidP="000E2DBB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следующим направлениям: «Математическая грамотность», «Читательская грамотность», «Креативное мышление» в апреле 2022 года</w:t>
      </w:r>
    </w:p>
    <w:p w:rsidR="00DC0C22" w:rsidRDefault="00413B09" w:rsidP="00413B09">
      <w:pPr>
        <w:pStyle w:val="Default"/>
        <w:jc w:val="right"/>
        <w:rPr>
          <w:b/>
          <w:bCs/>
        </w:rPr>
      </w:pPr>
      <w:r>
        <w:rPr>
          <w:b/>
          <w:bCs/>
        </w:rPr>
        <w:t>от  18.04.2022 г.</w:t>
      </w:r>
    </w:p>
    <w:p w:rsidR="00B94CE5" w:rsidRDefault="008F7828" w:rsidP="00DC0C22">
      <w:pPr>
        <w:pStyle w:val="Default"/>
        <w:jc w:val="both"/>
        <w:rPr>
          <w:bCs/>
        </w:rPr>
      </w:pPr>
      <w:r>
        <w:rPr>
          <w:bCs/>
        </w:rPr>
        <w:t xml:space="preserve">       </w:t>
      </w:r>
      <w:proofErr w:type="gramStart"/>
      <w:r w:rsidR="00B94CE5" w:rsidRPr="00B94CE5">
        <w:rPr>
          <w:bCs/>
        </w:rPr>
        <w:t>На основании</w:t>
      </w:r>
      <w:r w:rsidR="00B94CE5">
        <w:rPr>
          <w:bCs/>
        </w:rPr>
        <w:t xml:space="preserve"> нормативно-правовых документов федерального уровня,  приказа МО Приморского края от 17.09.2021 года № 1250-а «Об утверждении регионального плана мероприятий, направленного на формирование и оценку ФГ обучающихся ОО Приморского края на 2021- 2022 учебный год», в сроки с 04 апреля по 15 апреля 2022 года были проведены итоговые диагностические работы в 8 и 9 классах с использованием инструментария электронного банка тренировочных</w:t>
      </w:r>
      <w:proofErr w:type="gramEnd"/>
      <w:r w:rsidR="00B94CE5">
        <w:rPr>
          <w:bCs/>
        </w:rPr>
        <w:t xml:space="preserve"> заданий РЭШ посредством использования сети Интернет на сайте РЭШ по 3 направлениям ФГ: математическая грамотность, читательская грамотность, креативное мышление. </w:t>
      </w:r>
    </w:p>
    <w:p w:rsidR="00833D1D" w:rsidRDefault="00833D1D" w:rsidP="00DC0C22">
      <w:pPr>
        <w:pStyle w:val="Default"/>
        <w:jc w:val="both"/>
        <w:rPr>
          <w:bCs/>
        </w:rPr>
      </w:pPr>
      <w:r>
        <w:rPr>
          <w:bCs/>
        </w:rPr>
        <w:t xml:space="preserve">     Цель проведения  </w:t>
      </w:r>
      <w:proofErr w:type="gramStart"/>
      <w:r>
        <w:rPr>
          <w:bCs/>
        </w:rPr>
        <w:t>ДР</w:t>
      </w:r>
      <w:proofErr w:type="gramEnd"/>
      <w:r>
        <w:rPr>
          <w:bCs/>
        </w:rPr>
        <w:t xml:space="preserve"> по функциональной грамотности – оценить уровень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у учащихся читательской, математической грамотности и креативного мышления как составляющих ФГ. Диагностика ФГ связана с выявлением уровня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Особенность заданий ФГ – их многофакторность и комплексный подход.</w:t>
      </w:r>
    </w:p>
    <w:p w:rsidR="00DC0C22" w:rsidRDefault="00B94CE5" w:rsidP="00DC0C22">
      <w:pPr>
        <w:pStyle w:val="Default"/>
        <w:jc w:val="both"/>
        <w:rPr>
          <w:bCs/>
        </w:rPr>
      </w:pPr>
      <w:r>
        <w:rPr>
          <w:bCs/>
        </w:rPr>
        <w:t xml:space="preserve">Всего прошли тестирование по трем направлениям: 90 чел.   </w:t>
      </w:r>
    </w:p>
    <w:p w:rsidR="008F7828" w:rsidRDefault="008F7828" w:rsidP="00DC0C22">
      <w:pPr>
        <w:pStyle w:val="Default"/>
        <w:jc w:val="both"/>
        <w:rPr>
          <w:bCs/>
        </w:rPr>
      </w:pPr>
    </w:p>
    <w:p w:rsidR="008F7828" w:rsidRDefault="008F7828" w:rsidP="008F7828">
      <w:pPr>
        <w:pStyle w:val="Default"/>
        <w:jc w:val="center"/>
        <w:rPr>
          <w:bCs/>
        </w:rPr>
      </w:pPr>
      <w:r>
        <w:rPr>
          <w:bCs/>
        </w:rPr>
        <w:t>Количество участников по классам:</w:t>
      </w:r>
    </w:p>
    <w:p w:rsidR="008641ED" w:rsidRPr="00B94CE5" w:rsidRDefault="008641ED" w:rsidP="008F7828">
      <w:pPr>
        <w:pStyle w:val="Default"/>
        <w:jc w:val="center"/>
        <w:rPr>
          <w:bCs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58"/>
        <w:gridCol w:w="1836"/>
        <w:gridCol w:w="2268"/>
        <w:gridCol w:w="2126"/>
        <w:gridCol w:w="1701"/>
      </w:tblGrid>
      <w:tr w:rsidR="008F7828" w:rsidTr="00647263">
        <w:trPr>
          <w:trHeight w:val="312"/>
        </w:trPr>
        <w:tc>
          <w:tcPr>
            <w:tcW w:w="858" w:type="dxa"/>
            <w:vMerge w:val="restart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 w:rsidRPr="008F7828">
              <w:rPr>
                <w:bCs/>
              </w:rPr>
              <w:t>Класс</w:t>
            </w:r>
          </w:p>
        </w:tc>
        <w:tc>
          <w:tcPr>
            <w:tcW w:w="6230" w:type="dxa"/>
            <w:gridSpan w:val="3"/>
          </w:tcPr>
          <w:p w:rsidR="008F7828" w:rsidRPr="008F7828" w:rsidRDefault="008F7828" w:rsidP="008F782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8F7828" w:rsidRPr="008F7828" w:rsidRDefault="008F7828" w:rsidP="008F782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8F7828" w:rsidTr="008F7828">
        <w:trPr>
          <w:trHeight w:val="246"/>
        </w:trPr>
        <w:tc>
          <w:tcPr>
            <w:tcW w:w="858" w:type="dxa"/>
            <w:vMerge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36" w:type="dxa"/>
          </w:tcPr>
          <w:p w:rsidR="008F7828" w:rsidRDefault="008F7828" w:rsidP="00DC0C2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8F7828">
              <w:rPr>
                <w:bCs/>
                <w:sz w:val="20"/>
                <w:szCs w:val="20"/>
              </w:rPr>
              <w:t xml:space="preserve">Математическая </w:t>
            </w:r>
          </w:p>
          <w:p w:rsidR="008F7828" w:rsidRPr="008F7828" w:rsidRDefault="008F7828" w:rsidP="00DC0C2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грамотность</w:t>
            </w:r>
          </w:p>
        </w:tc>
        <w:tc>
          <w:tcPr>
            <w:tcW w:w="226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212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Креативное мышление</w:t>
            </w:r>
          </w:p>
        </w:tc>
        <w:tc>
          <w:tcPr>
            <w:tcW w:w="1701" w:type="dxa"/>
            <w:vMerge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</w:p>
        </w:tc>
      </w:tr>
      <w:tr w:rsidR="008F7828" w:rsidTr="008F7828">
        <w:tc>
          <w:tcPr>
            <w:tcW w:w="85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 w:rsidRPr="008F7828">
              <w:rPr>
                <w:bCs/>
              </w:rPr>
              <w:t>8</w:t>
            </w:r>
          </w:p>
        </w:tc>
        <w:tc>
          <w:tcPr>
            <w:tcW w:w="183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F7828" w:rsidTr="008F7828">
        <w:tc>
          <w:tcPr>
            <w:tcW w:w="85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 w:rsidRPr="008F7828">
              <w:rPr>
                <w:bCs/>
              </w:rPr>
              <w:t>9</w:t>
            </w:r>
          </w:p>
        </w:tc>
        <w:tc>
          <w:tcPr>
            <w:tcW w:w="183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8F7828" w:rsidTr="008F7828">
        <w:tc>
          <w:tcPr>
            <w:tcW w:w="85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3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268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01" w:type="dxa"/>
          </w:tcPr>
          <w:p w:rsidR="008F7828" w:rsidRPr="008F7828" w:rsidRDefault="008F7828" w:rsidP="00DC0C2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DC0C22" w:rsidRDefault="00DC0C22" w:rsidP="00DC0C22">
      <w:pPr>
        <w:pStyle w:val="Default"/>
        <w:jc w:val="both"/>
        <w:rPr>
          <w:b/>
          <w:bCs/>
        </w:rPr>
      </w:pPr>
    </w:p>
    <w:p w:rsidR="008F7828" w:rsidRPr="00647263" w:rsidRDefault="008F7828" w:rsidP="008F7828">
      <w:pPr>
        <w:pStyle w:val="Defaul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Общие выводы о состоянии освоения компетенций, определяющих </w:t>
      </w: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ФГ: </w:t>
      </w:r>
      <w:r>
        <w:rPr>
          <w:bCs/>
        </w:rPr>
        <w:t xml:space="preserve">уровень освоения основных компетенций </w:t>
      </w:r>
      <w:r w:rsidR="003546EE" w:rsidRPr="003546EE">
        <w:rPr>
          <w:b/>
          <w:bCs/>
        </w:rPr>
        <w:t>выше среднего и составил 68,48 %.</w:t>
      </w:r>
    </w:p>
    <w:p w:rsidR="00647263" w:rsidRDefault="003546EE" w:rsidP="00647263">
      <w:pPr>
        <w:pStyle w:val="Default"/>
        <w:ind w:left="720"/>
        <w:jc w:val="both"/>
        <w:rPr>
          <w:bCs/>
        </w:rPr>
      </w:pPr>
      <w:r w:rsidRPr="003546EE">
        <w:rPr>
          <w:bCs/>
        </w:rPr>
        <w:t xml:space="preserve">В сравнении </w:t>
      </w:r>
      <w:r>
        <w:rPr>
          <w:bCs/>
        </w:rPr>
        <w:t>с итогами входного тестирования, проведенного в октябре 2021 года</w:t>
      </w:r>
      <w:r w:rsidR="00A401C8">
        <w:rPr>
          <w:bCs/>
        </w:rPr>
        <w:t>,</w:t>
      </w:r>
      <w:r>
        <w:rPr>
          <w:bCs/>
        </w:rPr>
        <w:t xml:space="preserve"> произошло существенное улучшение </w:t>
      </w:r>
      <w:r w:rsidR="00A401C8">
        <w:rPr>
          <w:bCs/>
        </w:rPr>
        <w:t xml:space="preserve">общего </w:t>
      </w:r>
      <w:r>
        <w:rPr>
          <w:bCs/>
        </w:rPr>
        <w:t xml:space="preserve">показателя уровня </w:t>
      </w:r>
      <w:r w:rsidR="00A401C8">
        <w:rPr>
          <w:bCs/>
        </w:rPr>
        <w:t>освоения основных компетенций  на 33,9 %.</w:t>
      </w:r>
    </w:p>
    <w:p w:rsidR="00A401C8" w:rsidRPr="003546EE" w:rsidRDefault="00A401C8" w:rsidP="00647263">
      <w:pPr>
        <w:pStyle w:val="Default"/>
        <w:ind w:left="720"/>
        <w:jc w:val="both"/>
        <w:rPr>
          <w:bCs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409"/>
        <w:gridCol w:w="2411"/>
        <w:gridCol w:w="2268"/>
      </w:tblGrid>
      <w:tr w:rsidR="00647263" w:rsidRPr="00647263" w:rsidTr="00647263">
        <w:tc>
          <w:tcPr>
            <w:tcW w:w="2410" w:type="dxa"/>
          </w:tcPr>
          <w:p w:rsidR="00647263" w:rsidRDefault="00647263" w:rsidP="00647263">
            <w:pPr>
              <w:pStyle w:val="Default"/>
              <w:jc w:val="center"/>
              <w:rPr>
                <w:bCs/>
              </w:rPr>
            </w:pPr>
            <w:r w:rsidRPr="00647263">
              <w:rPr>
                <w:bCs/>
              </w:rPr>
              <w:t>Направления/</w:t>
            </w:r>
          </w:p>
          <w:p w:rsidR="00647263" w:rsidRPr="00647263" w:rsidRDefault="00647263" w:rsidP="00647263">
            <w:pPr>
              <w:pStyle w:val="Default"/>
              <w:jc w:val="center"/>
              <w:rPr>
                <w:bCs/>
              </w:rPr>
            </w:pPr>
            <w:r w:rsidRPr="00647263">
              <w:rPr>
                <w:bCs/>
              </w:rPr>
              <w:t>% выполнения</w:t>
            </w:r>
          </w:p>
        </w:tc>
        <w:tc>
          <w:tcPr>
            <w:tcW w:w="2409" w:type="dxa"/>
          </w:tcPr>
          <w:p w:rsidR="00647263" w:rsidRPr="00647263" w:rsidRDefault="00647263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411" w:type="dxa"/>
          </w:tcPr>
          <w:p w:rsidR="00647263" w:rsidRPr="00647263" w:rsidRDefault="00647263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268" w:type="dxa"/>
          </w:tcPr>
          <w:p w:rsidR="00647263" w:rsidRPr="00647263" w:rsidRDefault="00647263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Креативное мышление</w:t>
            </w:r>
          </w:p>
        </w:tc>
      </w:tr>
      <w:tr w:rsidR="00647263" w:rsidRPr="00647263" w:rsidTr="00647263">
        <w:tc>
          <w:tcPr>
            <w:tcW w:w="2410" w:type="dxa"/>
          </w:tcPr>
          <w:p w:rsidR="00647263" w:rsidRPr="00647263" w:rsidRDefault="00647263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Уровень освоение по направлениям</w:t>
            </w:r>
          </w:p>
        </w:tc>
        <w:tc>
          <w:tcPr>
            <w:tcW w:w="2409" w:type="dxa"/>
          </w:tcPr>
          <w:p w:rsidR="003546EE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  <w:p w:rsidR="00647263" w:rsidRPr="00647263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50,2%</w:t>
            </w:r>
          </w:p>
        </w:tc>
        <w:tc>
          <w:tcPr>
            <w:tcW w:w="2411" w:type="dxa"/>
          </w:tcPr>
          <w:p w:rsidR="00647263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  <w:p w:rsidR="003546EE" w:rsidRPr="00647263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67,85 %</w:t>
            </w:r>
          </w:p>
        </w:tc>
        <w:tc>
          <w:tcPr>
            <w:tcW w:w="2268" w:type="dxa"/>
          </w:tcPr>
          <w:p w:rsidR="00647263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  <w:p w:rsidR="003546EE" w:rsidRPr="00647263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87,4%</w:t>
            </w:r>
          </w:p>
        </w:tc>
      </w:tr>
      <w:tr w:rsidR="003546EE" w:rsidRPr="00647263" w:rsidTr="009B4767">
        <w:tc>
          <w:tcPr>
            <w:tcW w:w="2410" w:type="dxa"/>
          </w:tcPr>
          <w:p w:rsidR="003546EE" w:rsidRPr="00647263" w:rsidRDefault="003546EE" w:rsidP="0064726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Общий уровень</w:t>
            </w:r>
          </w:p>
        </w:tc>
        <w:tc>
          <w:tcPr>
            <w:tcW w:w="7088" w:type="dxa"/>
            <w:gridSpan w:val="3"/>
          </w:tcPr>
          <w:p w:rsidR="003546EE" w:rsidRDefault="003546EE" w:rsidP="003546EE">
            <w:pPr>
              <w:pStyle w:val="Default"/>
              <w:rPr>
                <w:bCs/>
              </w:rPr>
            </w:pPr>
            <w:r>
              <w:rPr>
                <w:bCs/>
              </w:rPr>
              <w:t>100 % выполнения обучающимися</w:t>
            </w:r>
            <w:r w:rsidR="00A401C8">
              <w:rPr>
                <w:bCs/>
              </w:rPr>
              <w:t xml:space="preserve">  8 и 9 кл.</w:t>
            </w:r>
          </w:p>
          <w:p w:rsidR="003546EE" w:rsidRPr="003546EE" w:rsidRDefault="003546EE" w:rsidP="003546EE">
            <w:pPr>
              <w:pStyle w:val="Default"/>
              <w:rPr>
                <w:b/>
                <w:bCs/>
              </w:rPr>
            </w:pPr>
            <w:r w:rsidRPr="003546EE">
              <w:rPr>
                <w:b/>
                <w:bCs/>
              </w:rPr>
              <w:t>68,48%</w:t>
            </w:r>
          </w:p>
        </w:tc>
      </w:tr>
    </w:tbl>
    <w:p w:rsidR="008F7828" w:rsidRDefault="008F7828" w:rsidP="00DC0C22">
      <w:pPr>
        <w:pStyle w:val="Default"/>
        <w:jc w:val="both"/>
        <w:rPr>
          <w:bCs/>
        </w:rPr>
      </w:pPr>
    </w:p>
    <w:p w:rsidR="00A401C8" w:rsidRDefault="00833D1D" w:rsidP="00833D1D">
      <w:pPr>
        <w:pStyle w:val="Default"/>
        <w:jc w:val="center"/>
        <w:rPr>
          <w:bCs/>
        </w:rPr>
      </w:pPr>
      <w:r>
        <w:rPr>
          <w:bCs/>
        </w:rPr>
        <w:t>Распределение заданий по уровням сложности:</w:t>
      </w:r>
    </w:p>
    <w:p w:rsidR="008641ED" w:rsidRPr="00647263" w:rsidRDefault="008641ED" w:rsidP="00833D1D">
      <w:pPr>
        <w:pStyle w:val="Default"/>
        <w:jc w:val="center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9"/>
        <w:gridCol w:w="1305"/>
        <w:gridCol w:w="1305"/>
        <w:gridCol w:w="1306"/>
        <w:gridCol w:w="1306"/>
        <w:gridCol w:w="1306"/>
        <w:gridCol w:w="1306"/>
        <w:gridCol w:w="1306"/>
      </w:tblGrid>
      <w:tr w:rsidR="00005AFC" w:rsidTr="002373A0">
        <w:tc>
          <w:tcPr>
            <w:tcW w:w="1849" w:type="dxa"/>
            <w:vMerge w:val="restart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005AFC">
              <w:rPr>
                <w:bCs/>
                <w:sz w:val="20"/>
                <w:szCs w:val="20"/>
              </w:rPr>
              <w:t xml:space="preserve">Уровни </w:t>
            </w:r>
            <w:proofErr w:type="spellStart"/>
            <w:r w:rsidRPr="00005AFC">
              <w:rPr>
                <w:bCs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2610" w:type="dxa"/>
            <w:gridSpan w:val="2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МГ</w:t>
            </w:r>
          </w:p>
        </w:tc>
        <w:tc>
          <w:tcPr>
            <w:tcW w:w="2612" w:type="dxa"/>
            <w:gridSpan w:val="2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ЧГ</w:t>
            </w:r>
          </w:p>
        </w:tc>
        <w:tc>
          <w:tcPr>
            <w:tcW w:w="2612" w:type="dxa"/>
            <w:gridSpan w:val="2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06" w:type="dxa"/>
            <w:vMerge w:val="restart"/>
          </w:tcPr>
          <w:p w:rsidR="00005AFC" w:rsidRPr="008641ED" w:rsidRDefault="00005AFC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41E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05AFC" w:rsidTr="00005AFC">
        <w:tc>
          <w:tcPr>
            <w:tcW w:w="1849" w:type="dxa"/>
            <w:vMerge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чел.</w:t>
            </w:r>
          </w:p>
        </w:tc>
        <w:tc>
          <w:tcPr>
            <w:tcW w:w="1305" w:type="dxa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9- 20 чел.</w:t>
            </w:r>
          </w:p>
        </w:tc>
        <w:tc>
          <w:tcPr>
            <w:tcW w:w="1306" w:type="dxa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– 10 чел.</w:t>
            </w:r>
          </w:p>
        </w:tc>
        <w:tc>
          <w:tcPr>
            <w:tcW w:w="1306" w:type="dxa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– 20 чел.</w:t>
            </w:r>
          </w:p>
        </w:tc>
        <w:tc>
          <w:tcPr>
            <w:tcW w:w="1306" w:type="dxa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8-10 чел.</w:t>
            </w:r>
          </w:p>
        </w:tc>
        <w:tc>
          <w:tcPr>
            <w:tcW w:w="1306" w:type="dxa"/>
          </w:tcPr>
          <w:p w:rsidR="00005AFC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9-20 чел.</w:t>
            </w:r>
          </w:p>
        </w:tc>
        <w:tc>
          <w:tcPr>
            <w:tcW w:w="1306" w:type="dxa"/>
            <w:vMerge/>
          </w:tcPr>
          <w:p w:rsidR="00005AFC" w:rsidRPr="008641ED" w:rsidRDefault="00005AFC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3D1D" w:rsidTr="00005AFC">
        <w:tc>
          <w:tcPr>
            <w:tcW w:w="1849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Недостаточный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8641ED" w:rsidRDefault="00005AFC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41E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3D1D" w:rsidTr="00005AFC">
        <w:tc>
          <w:tcPr>
            <w:tcW w:w="1849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Низкий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– 30 % 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– 30 %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10 %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8641ED" w:rsidRDefault="00005AFC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41ED">
              <w:rPr>
                <w:b/>
                <w:bCs/>
                <w:sz w:val="20"/>
                <w:szCs w:val="20"/>
              </w:rPr>
              <w:t>10 – 11 %</w:t>
            </w:r>
          </w:p>
        </w:tc>
      </w:tr>
      <w:tr w:rsidR="00833D1D" w:rsidTr="00005AFC">
        <w:tc>
          <w:tcPr>
            <w:tcW w:w="1849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Средний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– 60 %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– 25 %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– 30 %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833D1D" w:rsidRPr="008641ED" w:rsidRDefault="00005AFC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41ED">
              <w:rPr>
                <w:b/>
                <w:bCs/>
                <w:sz w:val="20"/>
                <w:szCs w:val="20"/>
              </w:rPr>
              <w:t>17 – 19 %</w:t>
            </w:r>
          </w:p>
        </w:tc>
      </w:tr>
      <w:tr w:rsidR="00833D1D" w:rsidTr="00005AFC">
        <w:tc>
          <w:tcPr>
            <w:tcW w:w="1849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Повышенный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10 %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– 40 %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– 90 %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– 60 %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– 20 %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– 20 %</w:t>
            </w:r>
          </w:p>
        </w:tc>
        <w:tc>
          <w:tcPr>
            <w:tcW w:w="1306" w:type="dxa"/>
          </w:tcPr>
          <w:p w:rsidR="00833D1D" w:rsidRPr="008641ED" w:rsidRDefault="008641ED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41ED">
              <w:rPr>
                <w:b/>
                <w:bCs/>
                <w:sz w:val="20"/>
                <w:szCs w:val="20"/>
              </w:rPr>
              <w:t>38 - 42 %</w:t>
            </w:r>
          </w:p>
        </w:tc>
      </w:tr>
      <w:tr w:rsidR="00833D1D" w:rsidTr="00005AFC">
        <w:tc>
          <w:tcPr>
            <w:tcW w:w="1849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5 %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10 %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– 10 %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– 50 %</w:t>
            </w:r>
          </w:p>
        </w:tc>
        <w:tc>
          <w:tcPr>
            <w:tcW w:w="1306" w:type="dxa"/>
          </w:tcPr>
          <w:p w:rsidR="00833D1D" w:rsidRPr="00005AFC" w:rsidRDefault="00005AFC" w:rsidP="00005AF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– 80 %</w:t>
            </w:r>
          </w:p>
        </w:tc>
        <w:tc>
          <w:tcPr>
            <w:tcW w:w="1306" w:type="dxa"/>
          </w:tcPr>
          <w:p w:rsidR="00833D1D" w:rsidRPr="008641ED" w:rsidRDefault="008641ED" w:rsidP="00005A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41ED">
              <w:rPr>
                <w:b/>
                <w:bCs/>
                <w:sz w:val="20"/>
                <w:szCs w:val="20"/>
              </w:rPr>
              <w:t>25 - 28 %</w:t>
            </w:r>
          </w:p>
        </w:tc>
      </w:tr>
    </w:tbl>
    <w:p w:rsidR="008641ED" w:rsidRDefault="008641ED" w:rsidP="00DC0C22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Выводы по таблице: </w:t>
      </w:r>
    </w:p>
    <w:p w:rsidR="008641ED" w:rsidRDefault="008641ED" w:rsidP="008641ED">
      <w:pPr>
        <w:pStyle w:val="Default"/>
        <w:numPr>
          <w:ilvl w:val="0"/>
          <w:numId w:val="6"/>
        </w:numPr>
        <w:jc w:val="both"/>
        <w:rPr>
          <w:bCs/>
        </w:rPr>
      </w:pPr>
      <w:r w:rsidRPr="008641ED">
        <w:rPr>
          <w:bCs/>
        </w:rPr>
        <w:t xml:space="preserve">Нет </w:t>
      </w:r>
      <w:proofErr w:type="gramStart"/>
      <w:r w:rsidRPr="008641ED">
        <w:rPr>
          <w:bCs/>
        </w:rPr>
        <w:t>обучающихся</w:t>
      </w:r>
      <w:proofErr w:type="gramEnd"/>
      <w:r>
        <w:rPr>
          <w:bCs/>
        </w:rPr>
        <w:t xml:space="preserve"> на недостаточном уровне </w:t>
      </w:r>
      <w:proofErr w:type="spellStart"/>
      <w:r>
        <w:rPr>
          <w:bCs/>
        </w:rPr>
        <w:t>сформированности</w:t>
      </w:r>
      <w:proofErr w:type="spellEnd"/>
      <w:r w:rsidR="00443B6D">
        <w:rPr>
          <w:bCs/>
        </w:rPr>
        <w:t xml:space="preserve"> ФГ</w:t>
      </w:r>
      <w:r>
        <w:rPr>
          <w:bCs/>
        </w:rPr>
        <w:t>;</w:t>
      </w:r>
    </w:p>
    <w:p w:rsidR="008641ED" w:rsidRDefault="008641ED" w:rsidP="008641ED">
      <w:pPr>
        <w:pStyle w:val="Default"/>
        <w:numPr>
          <w:ilvl w:val="0"/>
          <w:numId w:val="6"/>
        </w:numPr>
        <w:jc w:val="both"/>
        <w:rPr>
          <w:bCs/>
        </w:rPr>
      </w:pPr>
      <w:r w:rsidRPr="008641ED">
        <w:rPr>
          <w:b/>
          <w:bCs/>
        </w:rPr>
        <w:t>11 %</w:t>
      </w:r>
      <w:r>
        <w:rPr>
          <w:bCs/>
        </w:rPr>
        <w:t xml:space="preserve"> учащихся продемонстрировали низкий уровень ФГ – выполнение одношаговой процедуры (распознавание фактов, терминов, принципов и понятий, умение найти единственную точку, содержащую информацию на графике, таблице, рисунке; </w:t>
      </w:r>
    </w:p>
    <w:p w:rsidR="008641ED" w:rsidRDefault="008641ED" w:rsidP="008641ED">
      <w:pPr>
        <w:pStyle w:val="Default"/>
        <w:numPr>
          <w:ilvl w:val="0"/>
          <w:numId w:val="6"/>
        </w:numPr>
        <w:jc w:val="both"/>
        <w:rPr>
          <w:bCs/>
        </w:rPr>
      </w:pPr>
      <w:r w:rsidRPr="008641ED">
        <w:rPr>
          <w:b/>
          <w:bCs/>
        </w:rPr>
        <w:t>19 %</w:t>
      </w:r>
      <w:r>
        <w:rPr>
          <w:bCs/>
        </w:rPr>
        <w:t xml:space="preserve"> учащихся находятся на среднем уровне </w:t>
      </w:r>
      <w:proofErr w:type="spellStart"/>
      <w:r>
        <w:rPr>
          <w:bCs/>
        </w:rPr>
        <w:t>сформированности</w:t>
      </w:r>
      <w:proofErr w:type="spellEnd"/>
      <w:r>
        <w:rPr>
          <w:bCs/>
        </w:rPr>
        <w:t xml:space="preserve"> – могут использовать и применять понятий</w:t>
      </w:r>
      <w:r w:rsidR="0092254B">
        <w:rPr>
          <w:bCs/>
        </w:rPr>
        <w:t>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таблицы, схемы, графика</w:t>
      </w:r>
      <w:r>
        <w:rPr>
          <w:bCs/>
        </w:rPr>
        <w:t xml:space="preserve">; </w:t>
      </w:r>
    </w:p>
    <w:p w:rsidR="008641ED" w:rsidRPr="008641ED" w:rsidRDefault="0092254B" w:rsidP="008641ED">
      <w:pPr>
        <w:pStyle w:val="Default"/>
        <w:numPr>
          <w:ilvl w:val="0"/>
          <w:numId w:val="6"/>
        </w:numPr>
        <w:jc w:val="both"/>
        <w:rPr>
          <w:bCs/>
        </w:rPr>
      </w:pPr>
      <w:r>
        <w:rPr>
          <w:b/>
          <w:bCs/>
        </w:rPr>
        <w:t>70</w:t>
      </w:r>
      <w:r w:rsidR="008641ED" w:rsidRPr="008641ED">
        <w:rPr>
          <w:b/>
          <w:bCs/>
        </w:rPr>
        <w:t xml:space="preserve"> %</w:t>
      </w:r>
      <w:r>
        <w:rPr>
          <w:b/>
          <w:bCs/>
        </w:rPr>
        <w:t xml:space="preserve"> </w:t>
      </w:r>
      <w:r w:rsidR="008641ED">
        <w:rPr>
          <w:bCs/>
        </w:rPr>
        <w:t xml:space="preserve">8-9- </w:t>
      </w:r>
      <w:proofErr w:type="spellStart"/>
      <w:r w:rsidR="008641ED">
        <w:rPr>
          <w:bCs/>
        </w:rPr>
        <w:t>классников</w:t>
      </w:r>
      <w:proofErr w:type="spellEnd"/>
      <w:r w:rsidR="008641ED">
        <w:rPr>
          <w:bCs/>
        </w:rPr>
        <w:t xml:space="preserve"> продемонстрировали повышенный </w:t>
      </w:r>
      <w:r>
        <w:rPr>
          <w:bCs/>
        </w:rPr>
        <w:t>и высокий уров</w:t>
      </w:r>
      <w:r w:rsidR="008641ED">
        <w:rPr>
          <w:bCs/>
        </w:rPr>
        <w:t>н</w:t>
      </w:r>
      <w:r>
        <w:rPr>
          <w:bCs/>
        </w:rPr>
        <w:t>и</w:t>
      </w:r>
      <w:r w:rsidR="001040E1">
        <w:rPr>
          <w:bCs/>
        </w:rPr>
        <w:t xml:space="preserve"> – умение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8F7828" w:rsidRDefault="008641ED" w:rsidP="00DC0C2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65978" w:rsidRPr="0045750E" w:rsidRDefault="00F018B5" w:rsidP="00EE3C16">
      <w:pPr>
        <w:pStyle w:val="Default"/>
        <w:numPr>
          <w:ilvl w:val="0"/>
          <w:numId w:val="5"/>
        </w:numPr>
        <w:jc w:val="both"/>
        <w:rPr>
          <w:b/>
          <w:bCs/>
        </w:rPr>
      </w:pPr>
      <w:proofErr w:type="gramStart"/>
      <w:r w:rsidRPr="00F018B5">
        <w:rPr>
          <w:bCs/>
        </w:rPr>
        <w:t>Впервые обучаю</w:t>
      </w:r>
      <w:r w:rsidR="00EE3C16">
        <w:rPr>
          <w:bCs/>
        </w:rPr>
        <w:t xml:space="preserve">щиеся приняли участие </w:t>
      </w:r>
      <w:r w:rsidR="00EE3C16" w:rsidRPr="0045750E">
        <w:rPr>
          <w:b/>
          <w:bCs/>
        </w:rPr>
        <w:t>в диагностике</w:t>
      </w:r>
      <w:r w:rsidRPr="0045750E">
        <w:rPr>
          <w:b/>
          <w:bCs/>
        </w:rPr>
        <w:t xml:space="preserve"> </w:t>
      </w:r>
      <w:proofErr w:type="spellStart"/>
      <w:r w:rsidRPr="0045750E">
        <w:rPr>
          <w:b/>
          <w:bCs/>
        </w:rPr>
        <w:t>сформированности</w:t>
      </w:r>
      <w:proofErr w:type="spellEnd"/>
      <w:r w:rsidRPr="0045750E">
        <w:rPr>
          <w:b/>
          <w:bCs/>
        </w:rPr>
        <w:t xml:space="preserve"> креативного мышления.</w:t>
      </w:r>
      <w:proofErr w:type="gramEnd"/>
    </w:p>
    <w:p w:rsidR="00443B6D" w:rsidRDefault="00965978" w:rsidP="00443B6D">
      <w:pPr>
        <w:pStyle w:val="Default"/>
        <w:jc w:val="both"/>
      </w:pPr>
      <w:r w:rsidRPr="00DC0C22">
        <w:t xml:space="preserve">Под креативным мышлением понимается способность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</w:t>
      </w:r>
      <w:proofErr w:type="spellStart"/>
      <w:r w:rsidRPr="00DC0C22">
        <w:t>Сформированность</w:t>
      </w:r>
      <w:proofErr w:type="spellEnd"/>
      <w:r w:rsidRPr="00DC0C22">
        <w:t xml:space="preserve"> креативного мышления в комплексной работе определя</w:t>
      </w:r>
      <w:r w:rsidR="00EE3C16">
        <w:t>лась</w:t>
      </w:r>
      <w:r w:rsidRPr="00DC0C22">
        <w:t xml:space="preserve"> на основе оценки владения обучающимися исследуемыми компетентностями (выдвижения, оценки и доработки идей) в решении социальных проблем. Одной из структурных особенностей комплексных заданий на разрешение социальных проблем явл</w:t>
      </w:r>
      <w:r w:rsidR="008F7828">
        <w:t xml:space="preserve">яется включение в них задания, </w:t>
      </w:r>
      <w:r w:rsidRPr="00DC0C22">
        <w:t>способствующего «погружению» ученика в проблему. Как правило, такого рода задания и вопросы апеллируют к личному опыту ученика, предлагают е</w:t>
      </w:r>
      <w:r w:rsidR="008F7828">
        <w:t>му «примерить ситуацию на себя»</w:t>
      </w:r>
      <w:r w:rsidR="00EE3C16">
        <w:t xml:space="preserve">. Анализ </w:t>
      </w:r>
      <w:proofErr w:type="gramStart"/>
      <w:r w:rsidR="00EE3C16">
        <w:t>ДР</w:t>
      </w:r>
      <w:proofErr w:type="gramEnd"/>
      <w:r w:rsidR="00EE3C16">
        <w:t xml:space="preserve"> показывает, что все обучающиеся успешно справились с работой, при этом продемонстрировали достаточно высокий уровень </w:t>
      </w:r>
      <w:proofErr w:type="spellStart"/>
      <w:r w:rsidR="00EE3C16">
        <w:t>сформированности</w:t>
      </w:r>
      <w:proofErr w:type="spellEnd"/>
      <w:r w:rsidR="00EE3C16">
        <w:t xml:space="preserve"> креативного мышления. </w:t>
      </w:r>
      <w:r w:rsidR="00443B6D">
        <w:t xml:space="preserve"> Результаты </w:t>
      </w:r>
      <w:r w:rsidR="00443B6D" w:rsidRPr="00DC0C22">
        <w:t>выполнения проверочной работы показали, что у большинства обучающихся 8</w:t>
      </w:r>
      <w:r w:rsidR="00443B6D">
        <w:t xml:space="preserve"> </w:t>
      </w:r>
      <w:r w:rsidR="00443B6D" w:rsidRPr="00DC0C22">
        <w:t>-</w:t>
      </w:r>
      <w:r w:rsidR="00443B6D">
        <w:t xml:space="preserve"> </w:t>
      </w:r>
      <w:r w:rsidR="00443B6D" w:rsidRPr="00DC0C22">
        <w:t>х</w:t>
      </w:r>
      <w:r w:rsidR="00443B6D">
        <w:t xml:space="preserve"> -9 - х</w:t>
      </w:r>
      <w:r w:rsidR="00443B6D" w:rsidRPr="00DC0C22">
        <w:t xml:space="preserve"> классов сформированы следующие умения:</w:t>
      </w:r>
      <w:r w:rsidR="00443B6D" w:rsidRPr="00443B6D">
        <w:t xml:space="preserve"> </w:t>
      </w:r>
    </w:p>
    <w:p w:rsidR="00443B6D" w:rsidRPr="00DC0C22" w:rsidRDefault="00443B6D" w:rsidP="00443B6D">
      <w:pPr>
        <w:pStyle w:val="Default"/>
        <w:jc w:val="both"/>
      </w:pPr>
      <w:r>
        <w:t xml:space="preserve">- </w:t>
      </w:r>
      <w:r w:rsidRPr="00DC0C22">
        <w:t xml:space="preserve">выдвигать различные причины обсуждаемой ситуации; </w:t>
      </w:r>
    </w:p>
    <w:p w:rsidR="00443B6D" w:rsidRPr="00DC0C22" w:rsidRDefault="00443B6D" w:rsidP="00443B6D">
      <w:pPr>
        <w:pStyle w:val="Default"/>
        <w:jc w:val="both"/>
      </w:pPr>
      <w:r w:rsidRPr="00DC0C22">
        <w:t xml:space="preserve">- формулировать и выдвигать разнообразные идеи; </w:t>
      </w:r>
    </w:p>
    <w:p w:rsidR="00443B6D" w:rsidRDefault="00443B6D" w:rsidP="00443B6D">
      <w:pPr>
        <w:pStyle w:val="Default"/>
        <w:jc w:val="both"/>
      </w:pPr>
      <w:r w:rsidRPr="00DC0C22">
        <w:t>- выбирать наиболее удачные идеи для понимания обсуждаемой проблемы</w:t>
      </w:r>
      <w:r>
        <w:t xml:space="preserve">. Анализ </w:t>
      </w:r>
      <w:r w:rsidRPr="00DC0C22">
        <w:t xml:space="preserve">результатов выполнения работы </w:t>
      </w:r>
      <w:proofErr w:type="gramStart"/>
      <w:r w:rsidRPr="00DC0C22">
        <w:t>обучающимися</w:t>
      </w:r>
      <w:proofErr w:type="gramEnd"/>
      <w:r w:rsidRPr="00DC0C22">
        <w:t xml:space="preserve"> 8</w:t>
      </w:r>
      <w:r>
        <w:t>, 9</w:t>
      </w:r>
      <w:r w:rsidRPr="00DC0C22">
        <w:t>-х классов по креативному мышлению свидетельствует о том, что обучающиеся справились с предложенной работой и показали базовый (</w:t>
      </w:r>
      <w:r>
        <w:t>87,4</w:t>
      </w:r>
      <w:r w:rsidRPr="00DC0C22">
        <w:t xml:space="preserve">%) уровень </w:t>
      </w:r>
      <w:proofErr w:type="spellStart"/>
      <w:r w:rsidRPr="00DC0C22">
        <w:t>сформированности</w:t>
      </w:r>
      <w:proofErr w:type="spellEnd"/>
      <w:r w:rsidRPr="00DC0C22">
        <w:t xml:space="preserve"> креативного мышления, однако результаты некоторых заданий повышенного уровня сложности требуют дополнительной работы по устранению выявленных дефицитов. </w:t>
      </w:r>
    </w:p>
    <w:p w:rsidR="0045750E" w:rsidRDefault="0045750E" w:rsidP="00443B6D">
      <w:pPr>
        <w:pStyle w:val="Default"/>
        <w:jc w:val="both"/>
      </w:pPr>
    </w:p>
    <w:p w:rsidR="00F12EEC" w:rsidRDefault="0045750E" w:rsidP="00F12EEC">
      <w:pPr>
        <w:pStyle w:val="Default"/>
        <w:numPr>
          <w:ilvl w:val="0"/>
          <w:numId w:val="5"/>
        </w:numPr>
        <w:jc w:val="both"/>
      </w:pPr>
      <w:r w:rsidRPr="0045750E">
        <w:rPr>
          <w:b/>
        </w:rPr>
        <w:t>Математическая грамотность</w:t>
      </w:r>
      <w:r>
        <w:rPr>
          <w:b/>
        </w:rPr>
        <w:t xml:space="preserve">. </w:t>
      </w:r>
      <w:r w:rsidRPr="0045750E">
        <w:t xml:space="preserve">Целью </w:t>
      </w:r>
      <w:r>
        <w:t xml:space="preserve">проведения </w:t>
      </w:r>
      <w:proofErr w:type="gramStart"/>
      <w:r>
        <w:t>ДР</w:t>
      </w:r>
      <w:proofErr w:type="gramEnd"/>
      <w:r>
        <w:t xml:space="preserve"> по МГ явилось определение уровня </w:t>
      </w:r>
      <w:proofErr w:type="spellStart"/>
      <w:r>
        <w:t>сформированности</w:t>
      </w:r>
      <w:proofErr w:type="spellEnd"/>
      <w:r>
        <w:t xml:space="preserve"> МГ  обучающихся 8-9 классах. Уровень оценивался в 8 заданиях</w:t>
      </w:r>
      <w:r w:rsidR="00D05990">
        <w:t xml:space="preserve"> и включал  три структурных компонента: контекст, где представлена проблема; содержание математического образования; мыслительная деятельность</w:t>
      </w:r>
      <w:r>
        <w:t>.</w:t>
      </w:r>
      <w:r w:rsidR="00D05990">
        <w:t xml:space="preserve"> Содержание заданий, включенных в инструментарий </w:t>
      </w:r>
      <w:proofErr w:type="gramStart"/>
      <w:r w:rsidR="00D05990">
        <w:t>ДР</w:t>
      </w:r>
      <w:proofErr w:type="gramEnd"/>
      <w:r w:rsidR="00D05990">
        <w:t>, представлено в четырех категориях: * изменение и зависимости; * пространство и форма;  * количество;  * неопределенность и данные.</w:t>
      </w:r>
    </w:p>
    <w:p w:rsidR="00F12EEC" w:rsidRDefault="00F12EEC" w:rsidP="00F12EEC">
      <w:pPr>
        <w:pStyle w:val="Default"/>
        <w:ind w:left="720"/>
        <w:jc w:val="both"/>
      </w:pPr>
      <w:r w:rsidRPr="00F12EEC">
        <w:t xml:space="preserve">Анализ </w:t>
      </w:r>
      <w:proofErr w:type="gramStart"/>
      <w:r w:rsidRPr="00F12EEC">
        <w:t>ДР</w:t>
      </w:r>
      <w:proofErr w:type="gramEnd"/>
      <w:r w:rsidRPr="00F12EEC">
        <w:t xml:space="preserve"> позволяет сделать вывод о том, что </w:t>
      </w:r>
      <w:r>
        <w:t xml:space="preserve">из 30 участников высокий уровень продемонстрировал 1 ученик – 3,3%; 11 чел.- 37 % находятся на среднем уровне </w:t>
      </w:r>
      <w:proofErr w:type="spellStart"/>
      <w:r>
        <w:t>сформированности</w:t>
      </w:r>
      <w:proofErr w:type="spellEnd"/>
      <w:r>
        <w:t>; недостаточный уровень отсутствует.</w:t>
      </w:r>
    </w:p>
    <w:p w:rsidR="00F12EEC" w:rsidRDefault="00F12EEC" w:rsidP="00F12EEC">
      <w:pPr>
        <w:pStyle w:val="Default"/>
        <w:ind w:left="720"/>
        <w:jc w:val="both"/>
      </w:pPr>
      <w:r>
        <w:t>Учителям-предметникам необходимо шире использовать эффективные практики в данном направлении; в процессе преподавания моделировать жизненные ситуации, в которых обучающимся необходимо решать социальные, научные и личные задания; в рамках преподавания предмета продолжить увеличивать долю заданий, направленных на развитие ЧГ и МГ.</w:t>
      </w:r>
    </w:p>
    <w:p w:rsidR="00F12EEC" w:rsidRPr="00F12EEC" w:rsidRDefault="00F12EEC" w:rsidP="00F12EEC">
      <w:pPr>
        <w:pStyle w:val="Default"/>
        <w:numPr>
          <w:ilvl w:val="0"/>
          <w:numId w:val="5"/>
        </w:numPr>
        <w:jc w:val="both"/>
      </w:pPr>
      <w:r w:rsidRPr="0042746C">
        <w:rPr>
          <w:b/>
        </w:rPr>
        <w:t>Читательская грамотность.</w:t>
      </w:r>
      <w:r>
        <w:t xml:space="preserve"> </w:t>
      </w:r>
      <w:r w:rsidR="003E6529">
        <w:t xml:space="preserve">Уровень ЧГ оценивался в 16 заданиях. Были представлены задачи на оценку следующих </w:t>
      </w:r>
      <w:proofErr w:type="spellStart"/>
      <w:r w:rsidR="003E6529">
        <w:t>компетентностных</w:t>
      </w:r>
      <w:proofErr w:type="spellEnd"/>
      <w:r w:rsidR="003E6529">
        <w:t xml:space="preserve"> областей: найти  и извлечь (информацию из текста); интегрировать и интерпретировать; осмыслить и оценить; использовать. Приняло участие 30 чел. Недостаточный и низкий уровни отсутствуют. 70% продем</w:t>
      </w:r>
      <w:r w:rsidR="00A50AEE">
        <w:t>о</w:t>
      </w:r>
      <w:r w:rsidR="003E6529">
        <w:t>нстрировали повышенный уро</w:t>
      </w:r>
      <w:r w:rsidR="00A50AEE">
        <w:t>в</w:t>
      </w:r>
      <w:r w:rsidR="003E6529">
        <w:t xml:space="preserve">ень </w:t>
      </w:r>
      <w:proofErr w:type="spellStart"/>
      <w:r w:rsidR="003E6529">
        <w:t>сформированности</w:t>
      </w:r>
      <w:proofErr w:type="spellEnd"/>
      <w:r w:rsidR="003E6529">
        <w:t xml:space="preserve"> ЧГ. </w:t>
      </w:r>
      <w:proofErr w:type="gramStart"/>
      <w:r w:rsidR="00A50AEE">
        <w:t xml:space="preserve">Трудности вызвали задания, где необходимо находить и извлекать несколько единиц информации, расположенных в разных фрагмента текста (зад.2); устанавливать связи </w:t>
      </w:r>
      <w:r w:rsidR="0042746C">
        <w:t xml:space="preserve">между событиями или утверждениями, причинно-следственные отношения </w:t>
      </w:r>
      <w:r w:rsidR="0042746C">
        <w:lastRenderedPageBreak/>
        <w:t>(зад.3); умение делать выводы на основе интеграции информации из разных частей текста (зад. 8); устанавливать взаимосвязи между элементами/частями текста (зад.9).</w:t>
      </w:r>
      <w:r w:rsidR="003E6529">
        <w:t xml:space="preserve"> </w:t>
      </w:r>
      <w:proofErr w:type="gramEnd"/>
    </w:p>
    <w:p w:rsidR="0042746C" w:rsidRDefault="00443B6D" w:rsidP="00443B6D">
      <w:pPr>
        <w:pStyle w:val="Default"/>
        <w:jc w:val="both"/>
      </w:pPr>
      <w:r>
        <w:t xml:space="preserve">     </w:t>
      </w:r>
    </w:p>
    <w:p w:rsidR="00EE3C16" w:rsidRDefault="0042746C" w:rsidP="00443B6D">
      <w:pPr>
        <w:pStyle w:val="Default"/>
        <w:jc w:val="both"/>
      </w:pPr>
      <w:r>
        <w:t xml:space="preserve">    </w:t>
      </w:r>
      <w:r w:rsidR="00443B6D">
        <w:t xml:space="preserve">Более подробная информация по анализу </w:t>
      </w:r>
      <w:proofErr w:type="gramStart"/>
      <w:r w:rsidR="00C27C81">
        <w:t>ДР</w:t>
      </w:r>
      <w:proofErr w:type="gramEnd"/>
      <w:r w:rsidR="00C27C81">
        <w:t xml:space="preserve"> по каждому направлению находятся в отдельных аналитических справках, сделанных учителями-предметниками.</w:t>
      </w:r>
    </w:p>
    <w:p w:rsidR="00EE3C16" w:rsidRPr="0042746C" w:rsidRDefault="00443B6D" w:rsidP="00EE3C16">
      <w:pPr>
        <w:pStyle w:val="Default"/>
        <w:jc w:val="both"/>
        <w:rPr>
          <w:b/>
        </w:rPr>
      </w:pPr>
      <w:r w:rsidRPr="0042746C">
        <w:rPr>
          <w:b/>
        </w:rPr>
        <w:t xml:space="preserve"> </w:t>
      </w:r>
    </w:p>
    <w:p w:rsidR="0042746C" w:rsidRPr="0042746C" w:rsidRDefault="0042746C" w:rsidP="00EE3C16">
      <w:pPr>
        <w:pStyle w:val="Default"/>
        <w:jc w:val="both"/>
        <w:rPr>
          <w:b/>
        </w:rPr>
      </w:pPr>
      <w:r w:rsidRPr="0042746C">
        <w:rPr>
          <w:b/>
        </w:rPr>
        <w:t xml:space="preserve">Выводы: </w:t>
      </w:r>
    </w:p>
    <w:p w:rsidR="0042746C" w:rsidRDefault="0042746C" w:rsidP="0042746C">
      <w:pPr>
        <w:pStyle w:val="Default"/>
        <w:jc w:val="both"/>
      </w:pPr>
      <w:r>
        <w:t xml:space="preserve">  Проведенный анализ результатов исследования уровня </w:t>
      </w:r>
      <w:proofErr w:type="spellStart"/>
      <w:r>
        <w:t>сформированности</w:t>
      </w:r>
      <w:proofErr w:type="spellEnd"/>
      <w:r>
        <w:t xml:space="preserve"> ФГ по трем направлениям (ЧГ, МГ, КМ) у обучающихся 8 и 9 классов позволяет сделать следующие выводы:</w:t>
      </w:r>
    </w:p>
    <w:p w:rsidR="0042746C" w:rsidRDefault="0042746C" w:rsidP="0042746C">
      <w:pPr>
        <w:pStyle w:val="Default"/>
        <w:numPr>
          <w:ilvl w:val="0"/>
          <w:numId w:val="8"/>
        </w:numPr>
        <w:jc w:val="both"/>
      </w:pPr>
      <w:r>
        <w:t>Участники столкнулись с трудностями, связанными с новизной формата</w:t>
      </w:r>
      <w:r w:rsidR="00F956B7">
        <w:t xml:space="preserve"> и содержания задач, а также недостаточным опытом выполнения заданий, направленных на формирование и оценку ФГ;</w:t>
      </w:r>
    </w:p>
    <w:p w:rsidR="00F956B7" w:rsidRDefault="00F956B7" w:rsidP="0042746C">
      <w:pPr>
        <w:pStyle w:val="Default"/>
        <w:numPr>
          <w:ilvl w:val="0"/>
          <w:numId w:val="8"/>
        </w:numPr>
        <w:jc w:val="both"/>
      </w:pPr>
      <w:r>
        <w:t>При выполнении заданий по направлению ЧГ затруднения вызвали задания репродуктивного характера: соотнести информацию из разных текстов, объединить ее; задания, где надо сделать выводы и обобщения;</w:t>
      </w:r>
    </w:p>
    <w:p w:rsidR="00F956B7" w:rsidRDefault="00413B09" w:rsidP="0042746C">
      <w:pPr>
        <w:pStyle w:val="Default"/>
        <w:numPr>
          <w:ilvl w:val="0"/>
          <w:numId w:val="8"/>
        </w:numPr>
        <w:jc w:val="both"/>
      </w:pPr>
      <w:r>
        <w:t xml:space="preserve">Участники </w:t>
      </w:r>
      <w:proofErr w:type="gramStart"/>
      <w:r>
        <w:t>ДР</w:t>
      </w:r>
      <w:proofErr w:type="gramEnd"/>
      <w:r>
        <w:t xml:space="preserve"> по направлению МГ</w:t>
      </w:r>
      <w:bookmarkStart w:id="0" w:name="_GoBack"/>
      <w:bookmarkEnd w:id="0"/>
      <w:r w:rsidR="00F956B7">
        <w:t xml:space="preserve"> не смогли выйти за пределы привычных для них учебных ситуаций и применить свои знания для решения задач:</w:t>
      </w:r>
    </w:p>
    <w:p w:rsidR="00F956B7" w:rsidRPr="00DC0C22" w:rsidRDefault="00F956B7" w:rsidP="0042746C">
      <w:pPr>
        <w:pStyle w:val="Default"/>
        <w:numPr>
          <w:ilvl w:val="0"/>
          <w:numId w:val="8"/>
        </w:numPr>
        <w:jc w:val="both"/>
      </w:pPr>
      <w:proofErr w:type="gramStart"/>
      <w:r>
        <w:t xml:space="preserve">Также причинами трудностей  у некоторых обучающихся связаны с тем, что в процессе обучения школьники практически не имеют опыта выполнения заданий междисциплинарного характера, а развитие </w:t>
      </w:r>
      <w:proofErr w:type="spellStart"/>
      <w:r>
        <w:t>общеучебных</w:t>
      </w:r>
      <w:proofErr w:type="spellEnd"/>
      <w:r>
        <w:t xml:space="preserve">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  <w:proofErr w:type="gramEnd"/>
    </w:p>
    <w:p w:rsidR="00965978" w:rsidRPr="006B1A4A" w:rsidRDefault="00965978" w:rsidP="00EE3C16">
      <w:pPr>
        <w:rPr>
          <w:b/>
          <w:i/>
          <w:lang w:eastAsia="en-US"/>
        </w:rPr>
      </w:pPr>
    </w:p>
    <w:p w:rsidR="00EE3C16" w:rsidRPr="006B1A4A" w:rsidRDefault="00443B6D" w:rsidP="00EE3C16">
      <w:pPr>
        <w:pStyle w:val="Default"/>
        <w:jc w:val="both"/>
        <w:rPr>
          <w:b/>
          <w:i/>
        </w:rPr>
      </w:pPr>
      <w:r w:rsidRPr="006B1A4A">
        <w:rPr>
          <w:b/>
          <w:i/>
        </w:rPr>
        <w:t xml:space="preserve"> </w:t>
      </w:r>
      <w:r w:rsidR="009F3ABE" w:rsidRPr="006B1A4A">
        <w:rPr>
          <w:b/>
          <w:i/>
        </w:rPr>
        <w:t xml:space="preserve">  </w:t>
      </w:r>
      <w:r w:rsidR="00F956B7" w:rsidRPr="006B1A4A">
        <w:rPr>
          <w:b/>
          <w:i/>
        </w:rPr>
        <w:t>Рекомендации:</w:t>
      </w:r>
    </w:p>
    <w:p w:rsidR="009F3ABE" w:rsidRPr="00DC0C22" w:rsidRDefault="009F3ABE" w:rsidP="009F3ABE">
      <w:pPr>
        <w:pStyle w:val="Default"/>
        <w:jc w:val="both"/>
      </w:pPr>
      <w:r w:rsidRPr="00DC0C22">
        <w:t xml:space="preserve">С целью дальнейшего </w:t>
      </w:r>
      <w:r>
        <w:t xml:space="preserve"> формирования </w:t>
      </w:r>
      <w:proofErr w:type="gramStart"/>
      <w:r w:rsidRPr="00DC0C22">
        <w:t>обучающимися</w:t>
      </w:r>
      <w:proofErr w:type="gramEnd"/>
      <w:r w:rsidRPr="00DC0C22">
        <w:t xml:space="preserve"> </w:t>
      </w:r>
      <w:r>
        <w:t>ФГ</w:t>
      </w:r>
      <w:r w:rsidRPr="00DC0C22">
        <w:t xml:space="preserve">: </w:t>
      </w:r>
    </w:p>
    <w:p w:rsidR="009F3ABE" w:rsidRPr="00DC0C22" w:rsidRDefault="009F3ABE" w:rsidP="009F3ABE">
      <w:pPr>
        <w:pStyle w:val="Default"/>
        <w:jc w:val="both"/>
      </w:pPr>
      <w:r w:rsidRPr="00DC0C22">
        <w:t>- провести тщательный анализ количественных и качественных результатов комплексной работы, вы</w:t>
      </w:r>
      <w:r>
        <w:t>явить проблемные зоны как классов</w:t>
      </w:r>
      <w:r w:rsidRPr="00DC0C22">
        <w:t xml:space="preserve"> в целом, так и отдельных обучающихся; </w:t>
      </w:r>
    </w:p>
    <w:p w:rsidR="009F3ABE" w:rsidRPr="00DC0C22" w:rsidRDefault="009F3ABE" w:rsidP="009F3ABE">
      <w:pPr>
        <w:pStyle w:val="Default"/>
        <w:jc w:val="both"/>
      </w:pPr>
      <w:r w:rsidRPr="00DC0C22">
        <w:t xml:space="preserve">- использовать данные анализа и результаты работы по </w:t>
      </w:r>
      <w:r>
        <w:t>ФГ</w:t>
      </w:r>
      <w:r w:rsidRPr="00DC0C22">
        <w:t xml:space="preserve"> в 8</w:t>
      </w:r>
      <w:r>
        <w:t>, 9</w:t>
      </w:r>
      <w:r w:rsidRPr="00DC0C22">
        <w:t xml:space="preserve"> класс</w:t>
      </w:r>
      <w:r>
        <w:t>ах</w:t>
      </w:r>
      <w:r w:rsidRPr="00DC0C22">
        <w:t xml:space="preserve"> для устранения выявленных пробелов в усвоении образовательной программы и планирования работы по различным учебным предметам; </w:t>
      </w:r>
    </w:p>
    <w:p w:rsidR="009F3ABE" w:rsidRPr="00DC0C22" w:rsidRDefault="009F3ABE" w:rsidP="009F3ABE">
      <w:pPr>
        <w:pStyle w:val="Default"/>
        <w:jc w:val="both"/>
      </w:pPr>
      <w:r w:rsidRPr="00DC0C22">
        <w:t>- на уроках  целесообразно</w:t>
      </w:r>
      <w:r>
        <w:t xml:space="preserve"> шире</w:t>
      </w:r>
      <w:r w:rsidRPr="00DC0C22">
        <w:t xml:space="preserve"> использовать открытые банки заданий, предназначенных для формирования и оценки </w:t>
      </w:r>
      <w:r>
        <w:t>ФГ</w:t>
      </w:r>
      <w:r w:rsidRPr="00DC0C22">
        <w:t xml:space="preserve">, а также продолжить поиски новых методов и форм </w:t>
      </w:r>
      <w:proofErr w:type="gramStart"/>
      <w:r w:rsidRPr="00DC0C22">
        <w:t>обучения</w:t>
      </w:r>
      <w:proofErr w:type="gramEnd"/>
      <w:r w:rsidRPr="00DC0C22">
        <w:t xml:space="preserve"> актуальных при выполнении данных заданий; </w:t>
      </w:r>
    </w:p>
    <w:p w:rsidR="008F7828" w:rsidRDefault="009F3ABE" w:rsidP="00DC0C22">
      <w:pPr>
        <w:pStyle w:val="Default"/>
        <w:jc w:val="both"/>
        <w:rPr>
          <w:b/>
          <w:bCs/>
        </w:rPr>
      </w:pPr>
      <w:r w:rsidRPr="00DC0C22">
        <w:t>- включать в учебный процесс задания на выдвижение разнообразных идей и решение социальных проблем, на развитие умения нахождения в тексте и/или приведения самостоятельных аргументов «за» или «против» определенных мнений, суждений, точек зрения</w:t>
      </w:r>
      <w:r>
        <w:t>.</w:t>
      </w:r>
    </w:p>
    <w:p w:rsidR="009F3ABE" w:rsidRPr="009F3ABE" w:rsidRDefault="009F3ABE" w:rsidP="00DC0C22">
      <w:pPr>
        <w:pStyle w:val="Default"/>
        <w:jc w:val="both"/>
        <w:rPr>
          <w:b/>
          <w:bCs/>
        </w:rPr>
      </w:pPr>
    </w:p>
    <w:p w:rsidR="00965978" w:rsidRPr="00DC0C22" w:rsidRDefault="00965978" w:rsidP="00DC0C22">
      <w:pPr>
        <w:pStyle w:val="Default"/>
        <w:jc w:val="both"/>
      </w:pPr>
      <w:r w:rsidRPr="00DC0C22">
        <w:rPr>
          <w:b/>
          <w:bCs/>
          <w:i/>
          <w:iCs/>
        </w:rPr>
        <w:t xml:space="preserve">Администрации </w:t>
      </w:r>
      <w:r w:rsidR="009F3ABE">
        <w:rPr>
          <w:b/>
          <w:bCs/>
          <w:i/>
          <w:iCs/>
        </w:rPr>
        <w:t xml:space="preserve"> школы</w:t>
      </w:r>
      <w:r w:rsidRPr="00DC0C22">
        <w:rPr>
          <w:b/>
          <w:bCs/>
          <w:i/>
          <w:iCs/>
        </w:rPr>
        <w:t xml:space="preserve">: </w:t>
      </w:r>
    </w:p>
    <w:p w:rsidR="00965978" w:rsidRPr="00DC0C22" w:rsidRDefault="00965978" w:rsidP="00DC0C22">
      <w:pPr>
        <w:pStyle w:val="Default"/>
        <w:jc w:val="both"/>
      </w:pPr>
      <w:r w:rsidRPr="00DC0C22">
        <w:t xml:space="preserve">- проанализировать результаты по </w:t>
      </w:r>
      <w:r w:rsidR="009F3ABE">
        <w:t xml:space="preserve"> школе</w:t>
      </w:r>
      <w:r w:rsidRPr="00DC0C22">
        <w:t xml:space="preserve"> и каждому обучающемуся; </w:t>
      </w:r>
    </w:p>
    <w:p w:rsidR="00965978" w:rsidRPr="00DC0C22" w:rsidRDefault="00965978" w:rsidP="00DC0C22">
      <w:pPr>
        <w:pStyle w:val="Default"/>
        <w:jc w:val="both"/>
      </w:pPr>
      <w:r w:rsidRPr="00DC0C22">
        <w:t xml:space="preserve">- выявить проблемы и проанализировать причины затруднений и наметить пути оказания методической помощи нуждающимся в этом педагогам; </w:t>
      </w:r>
    </w:p>
    <w:p w:rsidR="009F3ABE" w:rsidRDefault="00965978" w:rsidP="00DC0C22">
      <w:pPr>
        <w:pStyle w:val="Default"/>
        <w:jc w:val="both"/>
      </w:pPr>
      <w:r w:rsidRPr="00DC0C22">
        <w:t>- включить вопросы формирования функциональной грамотности по ее различным направлениям в систему методической работы образовательной организации;</w:t>
      </w:r>
    </w:p>
    <w:p w:rsidR="009F3ABE" w:rsidRDefault="009F3ABE" w:rsidP="00DC0C22">
      <w:pPr>
        <w:pStyle w:val="Default"/>
        <w:jc w:val="both"/>
      </w:pPr>
      <w:r>
        <w:t>- осуществлять непрерывную методическую работу в школе, направленную на ознакомление с особенностями методологии и критериями оценки качества общего образования на основе практики международных исследований;</w:t>
      </w:r>
    </w:p>
    <w:p w:rsidR="00C92D7B" w:rsidRDefault="00C92D7B" w:rsidP="00DC0C22">
      <w:pPr>
        <w:pStyle w:val="Default"/>
        <w:jc w:val="both"/>
      </w:pPr>
      <w:r>
        <w:t>- использовать</w:t>
      </w:r>
      <w:r w:rsidRPr="00C92D7B">
        <w:t xml:space="preserve"> </w:t>
      </w:r>
      <w:r w:rsidRPr="00DC0C22">
        <w:t xml:space="preserve">возможности программ внеурочной деятельности для расширения </w:t>
      </w:r>
      <w:proofErr w:type="spellStart"/>
      <w:r w:rsidRPr="00DC0C22">
        <w:t>надпредметной</w:t>
      </w:r>
      <w:proofErr w:type="spellEnd"/>
      <w:r w:rsidRPr="00DC0C22">
        <w:t xml:space="preserve"> сферы, включающей ключевые компетенции, соответству</w:t>
      </w:r>
      <w:r>
        <w:t>ющие функциональной грамотности;</w:t>
      </w:r>
    </w:p>
    <w:p w:rsidR="00C92D7B" w:rsidRPr="00DC0C22" w:rsidRDefault="00C92D7B" w:rsidP="00C92D7B">
      <w:pPr>
        <w:pStyle w:val="Default"/>
        <w:jc w:val="both"/>
      </w:pPr>
      <w:r>
        <w:t>- использовать потенциал</w:t>
      </w:r>
      <w:r w:rsidRPr="00C92D7B">
        <w:t xml:space="preserve"> </w:t>
      </w:r>
      <w:r w:rsidRPr="00DC0C22">
        <w:t xml:space="preserve">современных образовательных технологий, отдельных методик, приемов и стратегий, формирующих </w:t>
      </w:r>
      <w:proofErr w:type="spellStart"/>
      <w:r w:rsidRPr="00DC0C22">
        <w:t>метапредметные</w:t>
      </w:r>
      <w:proofErr w:type="spellEnd"/>
      <w:r w:rsidRPr="00DC0C22">
        <w:t xml:space="preserve"> результаты и способствующих развитию функциональной грамотности; </w:t>
      </w:r>
    </w:p>
    <w:p w:rsidR="00C92D7B" w:rsidRDefault="00C92D7B" w:rsidP="00C92D7B">
      <w:pPr>
        <w:pStyle w:val="Default"/>
        <w:jc w:val="both"/>
      </w:pPr>
      <w:r>
        <w:t xml:space="preserve">- выявить педагогов в школе, </w:t>
      </w:r>
      <w:r w:rsidRPr="00DC0C22">
        <w:t xml:space="preserve">которые успешно применяют методы и приемы формирования отдельных видов функциональной </w:t>
      </w:r>
      <w:proofErr w:type="gramStart"/>
      <w:r w:rsidRPr="00DC0C22">
        <w:t>грамотности</w:t>
      </w:r>
      <w:proofErr w:type="gramEnd"/>
      <w:r w:rsidRPr="00DC0C22">
        <w:t xml:space="preserve"> и </w:t>
      </w:r>
      <w:r>
        <w:t xml:space="preserve">продолжить в дальнейшем работу по </w:t>
      </w:r>
      <w:r w:rsidRPr="00DC0C22">
        <w:t>организ</w:t>
      </w:r>
      <w:r>
        <w:t>ации</w:t>
      </w:r>
      <w:r w:rsidRPr="00DC0C22">
        <w:t xml:space="preserve"> мастер-класс</w:t>
      </w:r>
      <w:r>
        <w:t>ов</w:t>
      </w:r>
      <w:r w:rsidRPr="00DC0C22">
        <w:t>, открыты</w:t>
      </w:r>
      <w:r>
        <w:t>м</w:t>
      </w:r>
      <w:r w:rsidRPr="00DC0C22">
        <w:t xml:space="preserve"> урок</w:t>
      </w:r>
      <w:r>
        <w:t>ам</w:t>
      </w:r>
      <w:r w:rsidR="006B1A4A">
        <w:t>, декадам</w:t>
      </w:r>
      <w:r w:rsidRPr="00DC0C22">
        <w:t xml:space="preserve"> педагоги</w:t>
      </w:r>
      <w:r w:rsidR="006B1A4A">
        <w:t>ческого мастерства, направленных</w:t>
      </w:r>
      <w:r w:rsidRPr="00DC0C22">
        <w:t xml:space="preserve"> на </w:t>
      </w:r>
      <w:proofErr w:type="spellStart"/>
      <w:r w:rsidRPr="00DC0C22">
        <w:t>внутришкольное</w:t>
      </w:r>
      <w:proofErr w:type="spellEnd"/>
      <w:r w:rsidRPr="00DC0C22">
        <w:t xml:space="preserve"> повышение квалификации в области формирования и разв</w:t>
      </w:r>
      <w:r w:rsidR="004876F7">
        <w:t>ития функциональной грамотности;</w:t>
      </w:r>
    </w:p>
    <w:p w:rsidR="004876F7" w:rsidRPr="004876F7" w:rsidRDefault="004876F7" w:rsidP="004876F7">
      <w:pPr>
        <w:pStyle w:val="Default"/>
      </w:pPr>
      <w:r>
        <w:t xml:space="preserve">- </w:t>
      </w:r>
    </w:p>
    <w:p w:rsidR="004876F7" w:rsidRPr="004876F7" w:rsidRDefault="004876F7" w:rsidP="004876F7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- </w:t>
      </w:r>
      <w:r w:rsidRPr="004876F7">
        <w:rPr>
          <w:rFonts w:eastAsiaTheme="minorHAnsi"/>
          <w:color w:val="000000"/>
          <w:sz w:val="26"/>
          <w:szCs w:val="26"/>
          <w:lang w:eastAsia="en-US"/>
        </w:rPr>
        <w:t xml:space="preserve">разработать программу по развитию функциональной грамотности / внести изменения в РП на 2022-2023 учебный год в соответствии с ФГОС нового образца; </w:t>
      </w:r>
    </w:p>
    <w:p w:rsidR="004876F7" w:rsidRDefault="004876F7" w:rsidP="004876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- по мере возможности,</w:t>
      </w:r>
      <w:r w:rsidRPr="004876F7">
        <w:rPr>
          <w:rFonts w:eastAsiaTheme="minorHAnsi"/>
          <w:color w:val="000000"/>
          <w:sz w:val="26"/>
          <w:szCs w:val="26"/>
          <w:lang w:eastAsia="en-US"/>
        </w:rPr>
        <w:t xml:space="preserve"> выделить специалиста, который будет отвечать за реализацию программы по разви</w:t>
      </w:r>
      <w:r>
        <w:rPr>
          <w:rFonts w:eastAsiaTheme="minorHAnsi"/>
          <w:color w:val="000000"/>
          <w:sz w:val="26"/>
          <w:szCs w:val="26"/>
          <w:lang w:eastAsia="en-US"/>
        </w:rPr>
        <w:t>тию функциональной грамотности.</w:t>
      </w:r>
    </w:p>
    <w:p w:rsidR="004876F7" w:rsidRDefault="004876F7" w:rsidP="004876F7">
      <w:pPr>
        <w:pStyle w:val="Default"/>
        <w:jc w:val="both"/>
        <w:rPr>
          <w:b/>
          <w:bCs/>
          <w:i/>
          <w:iCs/>
        </w:rPr>
      </w:pPr>
    </w:p>
    <w:p w:rsidR="004876F7" w:rsidRPr="00DC0C22" w:rsidRDefault="004876F7" w:rsidP="004876F7">
      <w:pPr>
        <w:pStyle w:val="Default"/>
        <w:jc w:val="both"/>
      </w:pPr>
      <w:r w:rsidRPr="00DC0C22">
        <w:rPr>
          <w:b/>
          <w:bCs/>
          <w:i/>
          <w:iCs/>
        </w:rPr>
        <w:t xml:space="preserve">Учителям-предметникам </w:t>
      </w:r>
      <w:r>
        <w:rPr>
          <w:b/>
          <w:bCs/>
          <w:i/>
          <w:iCs/>
        </w:rPr>
        <w:t xml:space="preserve"> школы</w:t>
      </w:r>
      <w:r w:rsidRPr="00DC0C22">
        <w:rPr>
          <w:b/>
          <w:bCs/>
          <w:i/>
          <w:iCs/>
        </w:rPr>
        <w:t xml:space="preserve">: </w:t>
      </w:r>
    </w:p>
    <w:p w:rsidR="004876F7" w:rsidRPr="00DC0C22" w:rsidRDefault="004876F7" w:rsidP="004876F7">
      <w:pPr>
        <w:pStyle w:val="Default"/>
        <w:jc w:val="both"/>
      </w:pPr>
      <w:r w:rsidRPr="00DC0C22">
        <w:t xml:space="preserve">- проанализировать достижения </w:t>
      </w:r>
      <w:proofErr w:type="gramStart"/>
      <w:r w:rsidRPr="00DC0C22">
        <w:t>обучающихся</w:t>
      </w:r>
      <w:proofErr w:type="gramEnd"/>
      <w:r w:rsidRPr="00DC0C22">
        <w:t xml:space="preserve"> по каждому в</w:t>
      </w:r>
      <w:r>
        <w:t>иду функциональной грамотности</w:t>
      </w:r>
      <w:r w:rsidRPr="00DC0C22">
        <w:t xml:space="preserve">, выявить сильные и слабые стороны каждого ученика; </w:t>
      </w:r>
    </w:p>
    <w:p w:rsidR="004876F7" w:rsidRPr="00DC0C22" w:rsidRDefault="004876F7" w:rsidP="004876F7">
      <w:pPr>
        <w:pStyle w:val="Default"/>
        <w:jc w:val="both"/>
      </w:pPr>
      <w:r w:rsidRPr="00DC0C22">
        <w:t xml:space="preserve">- использовать полученные данные для организации работы на уроке, во внеурочной деятельности, во время внеклассных мероприятий, классных часов, при распределении обязанностей в классе и </w:t>
      </w:r>
      <w:proofErr w:type="spellStart"/>
      <w:r w:rsidRPr="00DC0C22">
        <w:t>т</w:t>
      </w:r>
      <w:proofErr w:type="gramStart"/>
      <w:r w:rsidRPr="00DC0C22">
        <w:t>.д</w:t>
      </w:r>
      <w:proofErr w:type="spellEnd"/>
      <w:proofErr w:type="gramEnd"/>
      <w:r w:rsidRPr="00DC0C22">
        <w:t xml:space="preserve">; </w:t>
      </w:r>
    </w:p>
    <w:p w:rsidR="004876F7" w:rsidRDefault="004876F7" w:rsidP="004876F7">
      <w:pPr>
        <w:pStyle w:val="Default"/>
        <w:jc w:val="both"/>
      </w:pPr>
      <w:r w:rsidRPr="00DC0C22">
        <w:t xml:space="preserve">- осуществить обновление программ внеурочной деятельности, направленных на формирование функциональной грамотности; </w:t>
      </w:r>
    </w:p>
    <w:p w:rsidR="004876F7" w:rsidRDefault="004876F7" w:rsidP="004876F7">
      <w:pPr>
        <w:pStyle w:val="Default"/>
        <w:jc w:val="both"/>
      </w:pPr>
      <w:r>
        <w:t xml:space="preserve">- </w:t>
      </w:r>
      <w:r w:rsidRPr="00DC0C22">
        <w:t>обратить внимание на организацию проектной деятельности учащихся с позиции формирования различных видов функциональной грамотности;</w:t>
      </w:r>
    </w:p>
    <w:p w:rsidR="004876F7" w:rsidRPr="00DC0C22" w:rsidRDefault="004876F7" w:rsidP="004876F7">
      <w:pPr>
        <w:pStyle w:val="Default"/>
        <w:jc w:val="both"/>
      </w:pPr>
      <w:r>
        <w:t xml:space="preserve">- </w:t>
      </w:r>
      <w:r w:rsidRPr="00DC0C22">
        <w:t xml:space="preserve">использовать новые действенные нормы и методы повышения эффективности учебных занятий, которые должны быть направлены на формирование осознанных универсальных учебных действий и ключевых компетенций, предусмотренных ФГОС; </w:t>
      </w:r>
    </w:p>
    <w:p w:rsidR="004876F7" w:rsidRPr="00DC0C22" w:rsidRDefault="004876F7" w:rsidP="004876F7">
      <w:pPr>
        <w:pStyle w:val="Default"/>
        <w:jc w:val="both"/>
      </w:pPr>
      <w:r>
        <w:t xml:space="preserve">- </w:t>
      </w:r>
      <w:r w:rsidRPr="00DC0C22">
        <w:t>удел</w:t>
      </w:r>
      <w:r>
        <w:t>я</w:t>
      </w:r>
      <w:r w:rsidRPr="00DC0C22">
        <w:t xml:space="preserve">ть на уроках внимание разбору и выполнению заданий, которые в процессе исследования были решены на низком </w:t>
      </w:r>
      <w:r>
        <w:t xml:space="preserve">и среднем </w:t>
      </w:r>
      <w:r w:rsidRPr="00DC0C22">
        <w:t>уровн</w:t>
      </w:r>
      <w:r>
        <w:t>ях</w:t>
      </w:r>
      <w:r w:rsidRPr="00DC0C22">
        <w:t xml:space="preserve">; </w:t>
      </w:r>
    </w:p>
    <w:p w:rsidR="004876F7" w:rsidRPr="00DC0C22" w:rsidRDefault="004876F7" w:rsidP="004876F7">
      <w:pPr>
        <w:pStyle w:val="Default"/>
        <w:jc w:val="both"/>
      </w:pPr>
      <w:r w:rsidRPr="00DC0C22">
        <w:t xml:space="preserve">- использовать в работе сертифицированные задания по </w:t>
      </w:r>
      <w:r>
        <w:t xml:space="preserve"> ФГ</w:t>
      </w:r>
      <w:r w:rsidRPr="00DC0C22">
        <w:t>, опубликованные в открытом доступе</w:t>
      </w:r>
      <w:r>
        <w:t xml:space="preserve"> (РЭШ).</w:t>
      </w:r>
    </w:p>
    <w:p w:rsidR="004876F7" w:rsidRPr="004876F7" w:rsidRDefault="004876F7" w:rsidP="004876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876F7" w:rsidRPr="004876F7" w:rsidRDefault="004876F7" w:rsidP="004876F7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4876F7" w:rsidRPr="00DC0C22" w:rsidRDefault="00215FBB" w:rsidP="00215FBB">
      <w:pPr>
        <w:pStyle w:val="Default"/>
        <w:tabs>
          <w:tab w:val="left" w:pos="4709"/>
        </w:tabs>
        <w:jc w:val="both"/>
      </w:pPr>
      <w:r>
        <w:tab/>
        <w:t xml:space="preserve">Заместитель директора по УВР:             </w:t>
      </w:r>
      <w:proofErr w:type="spellStart"/>
      <w:r>
        <w:t>Шевкун</w:t>
      </w:r>
      <w:proofErr w:type="spellEnd"/>
      <w:r>
        <w:t xml:space="preserve"> Н.М.</w:t>
      </w:r>
    </w:p>
    <w:p w:rsidR="00C92D7B" w:rsidRDefault="00C92D7B" w:rsidP="00DC0C22">
      <w:pPr>
        <w:pStyle w:val="Default"/>
        <w:jc w:val="both"/>
      </w:pPr>
    </w:p>
    <w:p w:rsidR="006B1A4A" w:rsidRPr="00DC0C22" w:rsidRDefault="006B1A4A" w:rsidP="00DC0C22">
      <w:pPr>
        <w:pStyle w:val="Default"/>
        <w:jc w:val="both"/>
      </w:pPr>
    </w:p>
    <w:p w:rsidR="00965978" w:rsidRPr="00DC0C22" w:rsidRDefault="00965978" w:rsidP="00A9040E">
      <w:pPr>
        <w:pStyle w:val="Default"/>
        <w:pageBreakBefore/>
        <w:jc w:val="both"/>
      </w:pPr>
    </w:p>
    <w:sectPr w:rsidR="00965978" w:rsidRPr="00DC0C22" w:rsidSect="005C3D3F">
      <w:pgSz w:w="11906" w:h="16838"/>
      <w:pgMar w:top="709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6F" w:rsidRDefault="0075196F" w:rsidP="005C17A1">
      <w:r>
        <w:separator/>
      </w:r>
    </w:p>
  </w:endnote>
  <w:endnote w:type="continuationSeparator" w:id="0">
    <w:p w:rsidR="0075196F" w:rsidRDefault="0075196F" w:rsidP="005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6F" w:rsidRDefault="0075196F" w:rsidP="005C17A1">
      <w:r>
        <w:separator/>
      </w:r>
    </w:p>
  </w:footnote>
  <w:footnote w:type="continuationSeparator" w:id="0">
    <w:p w:rsidR="0075196F" w:rsidRDefault="0075196F" w:rsidP="005C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D74"/>
    <w:multiLevelType w:val="hybridMultilevel"/>
    <w:tmpl w:val="088AFCDC"/>
    <w:lvl w:ilvl="0" w:tplc="240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B7BE1"/>
    <w:multiLevelType w:val="hybridMultilevel"/>
    <w:tmpl w:val="2C3E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7F6B"/>
    <w:multiLevelType w:val="hybridMultilevel"/>
    <w:tmpl w:val="57B4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594D"/>
    <w:multiLevelType w:val="hybridMultilevel"/>
    <w:tmpl w:val="B37AD0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273D8"/>
    <w:multiLevelType w:val="hybridMultilevel"/>
    <w:tmpl w:val="637C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150B"/>
    <w:multiLevelType w:val="hybridMultilevel"/>
    <w:tmpl w:val="33DA95AC"/>
    <w:lvl w:ilvl="0" w:tplc="4648915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3744E"/>
    <w:multiLevelType w:val="hybridMultilevel"/>
    <w:tmpl w:val="A9BAD44A"/>
    <w:lvl w:ilvl="0" w:tplc="0D888A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261B7A"/>
    <w:multiLevelType w:val="hybridMultilevel"/>
    <w:tmpl w:val="6D1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7"/>
    <w:rsid w:val="00005AFC"/>
    <w:rsid w:val="00023B44"/>
    <w:rsid w:val="00032ACB"/>
    <w:rsid w:val="000B7447"/>
    <w:rsid w:val="000D6811"/>
    <w:rsid w:val="000E2DBB"/>
    <w:rsid w:val="000F38D3"/>
    <w:rsid w:val="001040E1"/>
    <w:rsid w:val="001A32D3"/>
    <w:rsid w:val="001C4D40"/>
    <w:rsid w:val="00215FBB"/>
    <w:rsid w:val="002D2FFB"/>
    <w:rsid w:val="00324517"/>
    <w:rsid w:val="00335B11"/>
    <w:rsid w:val="003445BF"/>
    <w:rsid w:val="003546EE"/>
    <w:rsid w:val="003E1C97"/>
    <w:rsid w:val="003E2DF2"/>
    <w:rsid w:val="003E6529"/>
    <w:rsid w:val="00413B09"/>
    <w:rsid w:val="0042746C"/>
    <w:rsid w:val="00443B6D"/>
    <w:rsid w:val="0045750E"/>
    <w:rsid w:val="004876F7"/>
    <w:rsid w:val="004A106D"/>
    <w:rsid w:val="004A5934"/>
    <w:rsid w:val="004E32B3"/>
    <w:rsid w:val="00552009"/>
    <w:rsid w:val="0058738E"/>
    <w:rsid w:val="005C17A1"/>
    <w:rsid w:val="005C3D3F"/>
    <w:rsid w:val="00604E00"/>
    <w:rsid w:val="006072C4"/>
    <w:rsid w:val="00647263"/>
    <w:rsid w:val="006B1A4A"/>
    <w:rsid w:val="007146DA"/>
    <w:rsid w:val="0075196F"/>
    <w:rsid w:val="00767896"/>
    <w:rsid w:val="007B7583"/>
    <w:rsid w:val="007D5EE8"/>
    <w:rsid w:val="007E6379"/>
    <w:rsid w:val="00833D1D"/>
    <w:rsid w:val="00850812"/>
    <w:rsid w:val="008641ED"/>
    <w:rsid w:val="00892DDB"/>
    <w:rsid w:val="008B3105"/>
    <w:rsid w:val="008B424D"/>
    <w:rsid w:val="008F7828"/>
    <w:rsid w:val="0090002B"/>
    <w:rsid w:val="00903C8B"/>
    <w:rsid w:val="0092254B"/>
    <w:rsid w:val="00930C00"/>
    <w:rsid w:val="00965978"/>
    <w:rsid w:val="009875A2"/>
    <w:rsid w:val="009A50BE"/>
    <w:rsid w:val="009F00C8"/>
    <w:rsid w:val="009F3ABE"/>
    <w:rsid w:val="009F60C9"/>
    <w:rsid w:val="00A064E8"/>
    <w:rsid w:val="00A13198"/>
    <w:rsid w:val="00A401C8"/>
    <w:rsid w:val="00A50AEE"/>
    <w:rsid w:val="00A54F2B"/>
    <w:rsid w:val="00A7003B"/>
    <w:rsid w:val="00A9040E"/>
    <w:rsid w:val="00AF09E4"/>
    <w:rsid w:val="00B32572"/>
    <w:rsid w:val="00B94CE5"/>
    <w:rsid w:val="00B96674"/>
    <w:rsid w:val="00C27C81"/>
    <w:rsid w:val="00C41755"/>
    <w:rsid w:val="00C431F3"/>
    <w:rsid w:val="00C44408"/>
    <w:rsid w:val="00C92D7B"/>
    <w:rsid w:val="00CD04FC"/>
    <w:rsid w:val="00CF4839"/>
    <w:rsid w:val="00D05990"/>
    <w:rsid w:val="00DC0C22"/>
    <w:rsid w:val="00DD51C1"/>
    <w:rsid w:val="00E80737"/>
    <w:rsid w:val="00EB6103"/>
    <w:rsid w:val="00EE3C16"/>
    <w:rsid w:val="00F018B5"/>
    <w:rsid w:val="00F03456"/>
    <w:rsid w:val="00F12EEC"/>
    <w:rsid w:val="00F5338C"/>
    <w:rsid w:val="00F85B39"/>
    <w:rsid w:val="00F956B7"/>
    <w:rsid w:val="00FA4E36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17A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17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C17A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C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92D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0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32572"/>
  </w:style>
  <w:style w:type="paragraph" w:styleId="aa">
    <w:name w:val="Balloon Text"/>
    <w:basedOn w:val="a"/>
    <w:link w:val="ab"/>
    <w:uiPriority w:val="99"/>
    <w:semiHidden/>
    <w:unhideWhenUsed/>
    <w:rsid w:val="005873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17A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17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C17A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5C17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92D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02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32572"/>
  </w:style>
  <w:style w:type="paragraph" w:styleId="aa">
    <w:name w:val="Balloon Text"/>
    <w:basedOn w:val="a"/>
    <w:link w:val="ab"/>
    <w:uiPriority w:val="99"/>
    <w:semiHidden/>
    <w:unhideWhenUsed/>
    <w:rsid w:val="005873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6BE8-83F7-4838-9F45-0C9F973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10</cp:revision>
  <cp:lastPrinted>2022-04-18T03:04:00Z</cp:lastPrinted>
  <dcterms:created xsi:type="dcterms:W3CDTF">2022-04-15T03:54:00Z</dcterms:created>
  <dcterms:modified xsi:type="dcterms:W3CDTF">2022-04-18T03:05:00Z</dcterms:modified>
</cp:coreProperties>
</file>