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BC" w:rsidRPr="001B5CEE" w:rsidRDefault="006707BC" w:rsidP="00E87DB8">
      <w:pPr>
        <w:jc w:val="center"/>
        <w:rPr>
          <w:rFonts w:ascii="Arial" w:hAnsi="Arial"/>
          <w:sz w:val="20"/>
          <w:szCs w:val="20"/>
        </w:rPr>
      </w:pPr>
    </w:p>
    <w:p w:rsidR="006707BC" w:rsidRDefault="00317577" w:rsidP="007D730D">
      <w:pPr>
        <w:rPr>
          <w:sz w:val="28"/>
          <w:szCs w:val="28"/>
        </w:rPr>
      </w:pPr>
      <w:r w:rsidRPr="00317577">
        <w:rPr>
          <w:noProof/>
          <w:sz w:val="28"/>
          <w:szCs w:val="28"/>
        </w:rPr>
        <w:drawing>
          <wp:inline distT="0" distB="0" distL="0" distR="0">
            <wp:extent cx="5939790" cy="8170123"/>
            <wp:effectExtent l="0" t="0" r="3810" b="2540"/>
            <wp:docPr id="2" name="Рисунок 2" descr="C:\Users\User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25B3F">
        <w:rPr>
          <w:color w:val="000000"/>
          <w:sz w:val="28"/>
          <w:szCs w:val="28"/>
        </w:rPr>
        <w:t>сохранения объема должностных обязанностей педагогических работников и выполнения ими работ той же квалификации.</w:t>
      </w:r>
    </w:p>
    <w:p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1.4. </w:t>
      </w:r>
      <w:r w:rsidRPr="00325B3F">
        <w:rPr>
          <w:color w:val="000000"/>
          <w:sz w:val="28"/>
          <w:szCs w:val="28"/>
        </w:rPr>
        <w:tab/>
        <w:t>Месячная заработная плата работника, полностью отработавшего за этот период норму рабочего времени</w:t>
      </w:r>
      <w:r w:rsidR="00723FF2">
        <w:rPr>
          <w:color w:val="000000"/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 xml:space="preserve">и выполнившего норму труда </w:t>
      </w:r>
      <w:r w:rsidRPr="00325B3F">
        <w:rPr>
          <w:color w:val="000000"/>
          <w:sz w:val="28"/>
          <w:szCs w:val="28"/>
        </w:rPr>
        <w:lastRenderedPageBreak/>
        <w:t>(трудовые обязанности), не может быть ниже минимального размера оплаты труда.</w:t>
      </w:r>
    </w:p>
    <w:p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1.5. </w:t>
      </w:r>
      <w:r w:rsidRPr="00325B3F">
        <w:rPr>
          <w:color w:val="000000"/>
          <w:sz w:val="28"/>
          <w:szCs w:val="28"/>
        </w:rPr>
        <w:tab/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1.6. </w:t>
      </w:r>
      <w:r w:rsidRPr="00325B3F">
        <w:rPr>
          <w:color w:val="000000"/>
          <w:sz w:val="28"/>
          <w:szCs w:val="28"/>
        </w:rPr>
        <w:tab/>
        <w:t xml:space="preserve">Заработная плата </w:t>
      </w:r>
      <w:r>
        <w:rPr>
          <w:color w:val="000000"/>
          <w:sz w:val="28"/>
          <w:szCs w:val="28"/>
        </w:rPr>
        <w:t>работников учреждения</w:t>
      </w:r>
      <w:r w:rsidRPr="00325B3F">
        <w:rPr>
          <w:color w:val="000000"/>
          <w:sz w:val="28"/>
          <w:szCs w:val="28"/>
        </w:rPr>
        <w:t xml:space="preserve"> предельными размерами не ограничивается.</w:t>
      </w:r>
    </w:p>
    <w:p w:rsidR="006707BC" w:rsidRDefault="006707BC" w:rsidP="00416D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</w:t>
      </w:r>
      <w:proofErr w:type="gramStart"/>
      <w:r w:rsidRPr="00364DD2">
        <w:rPr>
          <w:sz w:val="28"/>
          <w:szCs w:val="28"/>
        </w:rPr>
        <w:t>7.Система</w:t>
      </w:r>
      <w:proofErr w:type="gramEnd"/>
      <w:r w:rsidRPr="00364DD2">
        <w:rPr>
          <w:sz w:val="28"/>
          <w:szCs w:val="28"/>
        </w:rPr>
        <w:t xml:space="preserve"> оплаты труда в учреждении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права, а также настоящим Положением.</w:t>
      </w:r>
    </w:p>
    <w:p w:rsidR="006707BC" w:rsidRPr="00325B3F" w:rsidRDefault="006707BC" w:rsidP="00416D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1.8.</w:t>
      </w:r>
      <w:r w:rsidRPr="00325B3F">
        <w:rPr>
          <w:color w:val="000000"/>
          <w:sz w:val="28"/>
          <w:szCs w:val="28"/>
        </w:rPr>
        <w:tab/>
        <w:t xml:space="preserve">Размеры окладов педагогических работников </w:t>
      </w:r>
      <w:r>
        <w:rPr>
          <w:color w:val="000000"/>
          <w:sz w:val="28"/>
          <w:szCs w:val="28"/>
        </w:rPr>
        <w:t xml:space="preserve">учреждения </w:t>
      </w:r>
      <w:r w:rsidRPr="00325B3F">
        <w:rPr>
          <w:color w:val="000000"/>
          <w:sz w:val="28"/>
          <w:szCs w:val="28"/>
        </w:rPr>
        <w:t xml:space="preserve">устанавливаются по квалификационным уровням профессиональных квалификационных групп. </w:t>
      </w:r>
    </w:p>
    <w:p w:rsidR="006707BC" w:rsidRPr="00364DD2" w:rsidRDefault="006707BC" w:rsidP="00416D2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64DD2">
        <w:rPr>
          <w:color w:val="000000"/>
          <w:sz w:val="28"/>
          <w:szCs w:val="28"/>
        </w:rPr>
        <w:t>1.9. 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организаций, совершенствование системы оплаты труда осуществлять путем перераспределения средств, предназначенных на оплату труда в организации, в соответствии с действующими Рекомендациями Российской трехсторонней комиссии по регулированию социально-трудовых отношений в пределах фонда оп</w:t>
      </w:r>
      <w:r>
        <w:rPr>
          <w:color w:val="000000"/>
          <w:sz w:val="28"/>
          <w:szCs w:val="28"/>
        </w:rPr>
        <w:t>латы труда организации</w:t>
      </w:r>
      <w:r w:rsidRPr="00364DD2">
        <w:rPr>
          <w:color w:val="000000"/>
          <w:sz w:val="28"/>
          <w:szCs w:val="28"/>
        </w:rPr>
        <w:t>.</w:t>
      </w:r>
    </w:p>
    <w:p w:rsidR="00DE161C" w:rsidRPr="00E430BA" w:rsidRDefault="006707BC" w:rsidP="00DE161C">
      <w:pPr>
        <w:ind w:firstLine="708"/>
        <w:jc w:val="both"/>
        <w:rPr>
          <w:sz w:val="28"/>
          <w:szCs w:val="28"/>
        </w:rPr>
      </w:pPr>
      <w:r w:rsidRPr="00325B3F">
        <w:rPr>
          <w:color w:val="000000"/>
          <w:sz w:val="28"/>
          <w:szCs w:val="28"/>
        </w:rPr>
        <w:t>1.10.</w:t>
      </w:r>
      <w:r w:rsidR="00DE161C" w:rsidRPr="00DE161C">
        <w:rPr>
          <w:color w:val="000000"/>
          <w:sz w:val="28"/>
          <w:szCs w:val="28"/>
          <w:shd w:val="clear" w:color="auto" w:fill="FFFFFF"/>
        </w:rPr>
        <w:t xml:space="preserve"> </w:t>
      </w:r>
      <w:r w:rsidR="00DE161C" w:rsidRPr="00E430BA">
        <w:rPr>
          <w:color w:val="000000"/>
          <w:sz w:val="28"/>
          <w:szCs w:val="28"/>
          <w:shd w:val="clear" w:color="auto" w:fill="FFFFFF"/>
        </w:rPr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DE161C" w:rsidRPr="00E430BA" w:rsidRDefault="00DE161C" w:rsidP="00DE161C">
      <w:pPr>
        <w:ind w:firstLine="708"/>
        <w:jc w:val="both"/>
        <w:rPr>
          <w:sz w:val="28"/>
          <w:szCs w:val="28"/>
        </w:rPr>
      </w:pPr>
      <w:r w:rsidRPr="00E430BA">
        <w:rPr>
          <w:sz w:val="28"/>
          <w:szCs w:val="28"/>
        </w:rPr>
        <w:t>Индексация заработной платы проводится ежегодно.</w:t>
      </w:r>
    </w:p>
    <w:p w:rsidR="00DE161C" w:rsidRPr="00E430BA" w:rsidRDefault="00DE161C" w:rsidP="00DE161C">
      <w:pPr>
        <w:ind w:firstLine="708"/>
        <w:jc w:val="both"/>
        <w:rPr>
          <w:sz w:val="28"/>
          <w:szCs w:val="28"/>
        </w:rPr>
      </w:pPr>
      <w:r w:rsidRPr="00E430BA">
        <w:rPr>
          <w:sz w:val="28"/>
          <w:szCs w:val="28"/>
        </w:rPr>
        <w:t xml:space="preserve">Индексация заработной платы </w:t>
      </w:r>
      <w:r>
        <w:rPr>
          <w:sz w:val="28"/>
          <w:szCs w:val="28"/>
        </w:rPr>
        <w:t>обеспечивает</w:t>
      </w:r>
      <w:r w:rsidRPr="00E430BA">
        <w:rPr>
          <w:sz w:val="28"/>
          <w:szCs w:val="28"/>
        </w:rPr>
        <w:t>ся всем лицам, работающим по трудовому договору (включая работников, находящихся в отпуске, в том числе по уходу за ребенком, а также работников, находящихся на испытательном сроке).</w:t>
      </w:r>
    </w:p>
    <w:p w:rsidR="00DE161C" w:rsidRPr="00E430BA" w:rsidRDefault="00DE161C" w:rsidP="00DE1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0BA">
        <w:rPr>
          <w:sz w:val="28"/>
          <w:szCs w:val="28"/>
        </w:rPr>
        <w:t xml:space="preserve">Индексации подлежит заработная плата работников, включающая в себя оплату труда за выполненную работу согласно установленным окладам. Индексации не подлежат доплаты, надбавки, премии, установленные в фиксированном размере, социальные пособия, заработок, сохраняемый за уволенным работником на период трудоустройства. Размер </w:t>
      </w:r>
      <w:r w:rsidRPr="00E430BA">
        <w:rPr>
          <w:sz w:val="28"/>
          <w:szCs w:val="28"/>
        </w:rPr>
        <w:lastRenderedPageBreak/>
        <w:t xml:space="preserve">проиндексированной суммы округляется до полных десятков рублей в большую сторону. </w:t>
      </w:r>
    </w:p>
    <w:p w:rsidR="00DE161C" w:rsidRDefault="00DE161C" w:rsidP="00DE161C">
      <w:pPr>
        <w:ind w:firstLine="708"/>
        <w:jc w:val="both"/>
        <w:rPr>
          <w:sz w:val="28"/>
          <w:szCs w:val="28"/>
        </w:rPr>
      </w:pPr>
      <w:r w:rsidRPr="00FC00ED">
        <w:rPr>
          <w:sz w:val="28"/>
          <w:szCs w:val="28"/>
        </w:rPr>
        <w:t xml:space="preserve">Индексация заработной платы работникам, финансируемым из средств </w:t>
      </w:r>
      <w:proofErr w:type="gramStart"/>
      <w:r w:rsidRPr="00FC00ED">
        <w:rPr>
          <w:sz w:val="28"/>
          <w:szCs w:val="28"/>
        </w:rPr>
        <w:t>местного бюджета</w:t>
      </w:r>
      <w:proofErr w:type="gramEnd"/>
      <w:r w:rsidRPr="00FC00ED">
        <w:rPr>
          <w:sz w:val="28"/>
          <w:szCs w:val="28"/>
        </w:rPr>
        <w:t xml:space="preserve"> производится на основании Решения Думы Михайловского муниципального района.</w:t>
      </w:r>
      <w:r>
        <w:rPr>
          <w:sz w:val="28"/>
          <w:szCs w:val="28"/>
        </w:rPr>
        <w:t xml:space="preserve"> Индексация окладов работников, финансируемых из средств краевого бюджета утверждае</w:t>
      </w:r>
      <w:r w:rsidRPr="00FC00ED">
        <w:rPr>
          <w:sz w:val="28"/>
          <w:szCs w:val="28"/>
        </w:rPr>
        <w:t xml:space="preserve">тся постановлением правительства Приморского края.  </w:t>
      </w:r>
    </w:p>
    <w:p w:rsidR="00DE161C" w:rsidRPr="000325D5" w:rsidRDefault="00DE161C" w:rsidP="00DE161C">
      <w:pPr>
        <w:ind w:firstLine="708"/>
        <w:jc w:val="both"/>
        <w:rPr>
          <w:sz w:val="28"/>
          <w:szCs w:val="28"/>
        </w:rPr>
      </w:pPr>
      <w:r w:rsidRPr="000325D5">
        <w:rPr>
          <w:sz w:val="28"/>
          <w:szCs w:val="28"/>
        </w:rPr>
        <w:t xml:space="preserve">Проиндексированные должностные оклады (тарифные ставки) утверждаются приказом руководителя. </w:t>
      </w:r>
    </w:p>
    <w:p w:rsidR="00DE161C" w:rsidRPr="000325D5" w:rsidRDefault="00DE161C" w:rsidP="00DE161C">
      <w:pPr>
        <w:ind w:firstLine="708"/>
        <w:jc w:val="both"/>
        <w:rPr>
          <w:sz w:val="28"/>
          <w:szCs w:val="28"/>
        </w:rPr>
      </w:pPr>
      <w:r w:rsidRPr="000325D5">
        <w:rPr>
          <w:sz w:val="28"/>
          <w:szCs w:val="28"/>
        </w:rPr>
        <w:t>На основании утвержденного приказа руководителя вносятся соответствующие изменения в штатное расписание, заключаются соглашения к трудовым договорам всех работников.</w:t>
      </w:r>
    </w:p>
    <w:p w:rsidR="00DE161C" w:rsidRDefault="00DE161C" w:rsidP="00DE161C">
      <w:pPr>
        <w:jc w:val="both"/>
      </w:pPr>
    </w:p>
    <w:p w:rsidR="006707BC" w:rsidRDefault="006707BC" w:rsidP="001964AE">
      <w:pPr>
        <w:widowControl w:val="0"/>
        <w:shd w:val="clear" w:color="auto" w:fill="FFFFFF"/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Заработная плата работникам выплачивается из средств краевого и муниципального бюджетов.</w:t>
      </w:r>
    </w:p>
    <w:p w:rsidR="006707BC" w:rsidRDefault="006707BC" w:rsidP="007D730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707BC" w:rsidRPr="00325B3F" w:rsidRDefault="006707BC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5B3F">
        <w:rPr>
          <w:b/>
          <w:bCs/>
          <w:color w:val="000000"/>
          <w:sz w:val="28"/>
          <w:szCs w:val="28"/>
        </w:rPr>
        <w:t>II. Порядок и условия оплаты труда</w:t>
      </w:r>
    </w:p>
    <w:p w:rsidR="006707BC" w:rsidRDefault="006707BC" w:rsidP="001009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707B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 xml:space="preserve">2.1. </w:t>
      </w:r>
      <w:r w:rsidRPr="00325B3F">
        <w:rPr>
          <w:color w:val="000000"/>
          <w:sz w:val="28"/>
          <w:szCs w:val="28"/>
        </w:rPr>
        <w:tab/>
        <w:t>Основные условия оплаты труда.</w:t>
      </w:r>
    </w:p>
    <w:p w:rsidR="006707BC" w:rsidRDefault="006707BC" w:rsidP="001964AE">
      <w:pPr>
        <w:pStyle w:val="ab"/>
        <w:widowControl w:val="0"/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12E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1.2</w:t>
      </w:r>
      <w:r w:rsidRPr="00912E6C">
        <w:rPr>
          <w:rFonts w:ascii="Times New Roman" w:hAnsi="Times New Roman"/>
          <w:sz w:val="28"/>
          <w:szCs w:val="28"/>
        </w:rPr>
        <w:t xml:space="preserve">. Размеры окладов работников </w:t>
      </w:r>
      <w:r w:rsidR="00723FF2">
        <w:rPr>
          <w:rFonts w:ascii="Times New Roman" w:hAnsi="Times New Roman"/>
          <w:sz w:val="28"/>
          <w:szCs w:val="28"/>
        </w:rPr>
        <w:t>у</w:t>
      </w:r>
      <w:r w:rsidRPr="00912E6C">
        <w:rPr>
          <w:rFonts w:ascii="Times New Roman" w:hAnsi="Times New Roman"/>
          <w:sz w:val="28"/>
          <w:szCs w:val="28"/>
        </w:rPr>
        <w:t xml:space="preserve">чреждения устанавливаются по основной занимаемой должности в соответствии со штатным расписанием </w:t>
      </w:r>
      <w:r w:rsidRPr="00912E6C">
        <w:rPr>
          <w:rFonts w:ascii="Times New Roman" w:hAnsi="Times New Roman"/>
          <w:bCs/>
          <w:sz w:val="28"/>
          <w:szCs w:val="28"/>
        </w:rPr>
        <w:t xml:space="preserve">учреждения. 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proofErr w:type="gramStart"/>
      <w:r>
        <w:rPr>
          <w:color w:val="000000"/>
          <w:sz w:val="28"/>
          <w:szCs w:val="28"/>
        </w:rPr>
        <w:t>3.Штатное</w:t>
      </w:r>
      <w:proofErr w:type="gramEnd"/>
      <w:r>
        <w:rPr>
          <w:color w:val="000000"/>
          <w:sz w:val="28"/>
          <w:szCs w:val="28"/>
        </w:rPr>
        <w:t xml:space="preserve"> расписание утверждается руководителем </w:t>
      </w:r>
      <w:r>
        <w:rPr>
          <w:sz w:val="28"/>
          <w:szCs w:val="28"/>
        </w:rPr>
        <w:t>муниципального бюджетного общеобразовательного учреждения, согласовывается с главой администрации Михайловского муниципального района или заместителем главы администрации Михайловского муници</w:t>
      </w:r>
      <w:r w:rsidRPr="00DA7CFC">
        <w:rPr>
          <w:sz w:val="28"/>
          <w:szCs w:val="28"/>
        </w:rPr>
        <w:t>пального района</w:t>
      </w:r>
      <w:r>
        <w:rPr>
          <w:sz w:val="28"/>
          <w:szCs w:val="28"/>
        </w:rPr>
        <w:t>, курирующим вопросы образования,</w:t>
      </w:r>
      <w:r w:rsidRPr="00DA7CFC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руководителем МКУ «Методическая служба обеспечения образовательных учреждений» Михайловского муниципального района (Г</w:t>
      </w:r>
      <w:r w:rsidRPr="00DA7CFC">
        <w:rPr>
          <w:sz w:val="28"/>
          <w:szCs w:val="28"/>
        </w:rPr>
        <w:t>лавным распорядителем бюджетных средств</w:t>
      </w:r>
      <w:r>
        <w:rPr>
          <w:sz w:val="28"/>
          <w:szCs w:val="28"/>
        </w:rPr>
        <w:t>)</w:t>
      </w:r>
      <w:r w:rsidRPr="00DA7CFC">
        <w:rPr>
          <w:sz w:val="28"/>
          <w:szCs w:val="28"/>
        </w:rPr>
        <w:t>.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25B3F">
        <w:rPr>
          <w:color w:val="000000"/>
          <w:sz w:val="28"/>
          <w:szCs w:val="28"/>
        </w:rPr>
        <w:t xml:space="preserve">Система оплаты труда работников </w:t>
      </w:r>
      <w:r>
        <w:rPr>
          <w:color w:val="000000"/>
          <w:sz w:val="28"/>
          <w:szCs w:val="28"/>
        </w:rPr>
        <w:t>учреждения</w:t>
      </w:r>
      <w:r w:rsidRPr="00325B3F">
        <w:rPr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</w:t>
      </w:r>
      <w:r w:rsidRPr="00912E6C">
        <w:rPr>
          <w:color w:val="000000"/>
          <w:sz w:val="28"/>
          <w:szCs w:val="28"/>
        </w:rPr>
        <w:t>компенсационные и стимулирующие выплаты.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E6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 w:rsidRPr="00912E6C">
        <w:rPr>
          <w:color w:val="000000"/>
          <w:sz w:val="28"/>
          <w:szCs w:val="28"/>
        </w:rPr>
        <w:t>Система оплаты труда работников учреждения устанавливается с учетом: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государственных гарантий по оплате труда;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ЕКС;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912E6C">
        <w:rPr>
          <w:color w:val="000000"/>
          <w:sz w:val="28"/>
          <w:szCs w:val="28"/>
        </w:rPr>
        <w:t>настоящего  положения</w:t>
      </w:r>
      <w:proofErr w:type="gramEnd"/>
      <w:r w:rsidRPr="00912E6C">
        <w:rPr>
          <w:color w:val="000000"/>
          <w:sz w:val="28"/>
          <w:szCs w:val="28"/>
        </w:rPr>
        <w:t>;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3FF2">
        <w:rPr>
          <w:color w:val="000000"/>
          <w:sz w:val="28"/>
          <w:szCs w:val="28"/>
        </w:rPr>
        <w:t>р</w:t>
      </w:r>
      <w:r w:rsidRPr="00912E6C">
        <w:rPr>
          <w:color w:val="000000"/>
          <w:sz w:val="28"/>
          <w:szCs w:val="28"/>
        </w:rPr>
        <w:t xml:space="preserve">екомендаций Российской трехсторонней комиссии </w:t>
      </w:r>
      <w:r w:rsidRPr="00912E6C">
        <w:rPr>
          <w:color w:val="000000"/>
          <w:sz w:val="28"/>
          <w:szCs w:val="28"/>
        </w:rPr>
        <w:br/>
        <w:t>по регулированию социально-трудовых отношений;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Методических рекомендаций;</w:t>
      </w:r>
    </w:p>
    <w:p w:rsidR="006707BC" w:rsidRPr="00912E6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12E6C">
        <w:rPr>
          <w:color w:val="000000"/>
          <w:sz w:val="28"/>
          <w:szCs w:val="28"/>
        </w:rPr>
        <w:t>мнения соответствующего профсоюзного органа.</w:t>
      </w:r>
    </w:p>
    <w:p w:rsidR="006707BC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12E6C">
        <w:rPr>
          <w:color w:val="000000"/>
          <w:sz w:val="28"/>
          <w:szCs w:val="28"/>
        </w:rPr>
        <w:t>.</w:t>
      </w:r>
      <w:r w:rsidRPr="00912E6C">
        <w:rPr>
          <w:color w:val="000000"/>
          <w:sz w:val="28"/>
          <w:szCs w:val="28"/>
        </w:rPr>
        <w:tab/>
        <w:t xml:space="preserve">Оклады педагогических работников </w:t>
      </w:r>
      <w:r>
        <w:rPr>
          <w:color w:val="000000"/>
          <w:sz w:val="28"/>
          <w:szCs w:val="28"/>
        </w:rPr>
        <w:t>учреждения</w:t>
      </w:r>
      <w:r w:rsidRPr="00912E6C">
        <w:rPr>
          <w:color w:val="000000"/>
          <w:sz w:val="28"/>
          <w:szCs w:val="28"/>
        </w:rPr>
        <w:t xml:space="preserve"> устанавливаются по квалификационным уровням профессиональных</w:t>
      </w:r>
      <w:r w:rsidRPr="00325B3F">
        <w:rPr>
          <w:color w:val="000000"/>
          <w:sz w:val="28"/>
          <w:szCs w:val="28"/>
        </w:rPr>
        <w:t xml:space="preserve"> квалификационных групп (далее – по ПКГ), утвержденных федеральным органом исполнительной </w:t>
      </w:r>
      <w:r w:rsidRPr="00325B3F">
        <w:rPr>
          <w:color w:val="000000"/>
          <w:sz w:val="28"/>
          <w:szCs w:val="28"/>
        </w:rPr>
        <w:lastRenderedPageBreak/>
        <w:t xml:space="preserve">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</w:t>
      </w:r>
      <w:r>
        <w:rPr>
          <w:color w:val="000000"/>
          <w:sz w:val="28"/>
          <w:szCs w:val="28"/>
        </w:rPr>
        <w:t>№ 1 к настоящему</w:t>
      </w:r>
      <w:r w:rsidR="00E31198">
        <w:rPr>
          <w:color w:val="000000"/>
          <w:sz w:val="28"/>
          <w:szCs w:val="28"/>
        </w:rPr>
        <w:t xml:space="preserve"> положению</w:t>
      </w:r>
      <w:r w:rsidRPr="00325B3F">
        <w:rPr>
          <w:color w:val="000000"/>
          <w:sz w:val="28"/>
          <w:szCs w:val="28"/>
        </w:rPr>
        <w:t>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6707BC" w:rsidRPr="00FC5DEB" w:rsidRDefault="006707BC" w:rsidP="001964AE">
      <w:pPr>
        <w:widowControl w:val="0"/>
        <w:tabs>
          <w:tab w:val="num" w:pos="43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C5DEB">
        <w:rPr>
          <w:sz w:val="28"/>
          <w:szCs w:val="28"/>
        </w:rPr>
        <w:t xml:space="preserve"> Молодым специалистам</w:t>
      </w:r>
      <w:r w:rsidRPr="00FC5DEB">
        <w:rPr>
          <w:b/>
          <w:sz w:val="28"/>
          <w:szCs w:val="28"/>
        </w:rPr>
        <w:t>,</w:t>
      </w:r>
      <w:r w:rsidRPr="00FC5DEB">
        <w:rPr>
          <w:sz w:val="28"/>
          <w:szCs w:val="28"/>
        </w:rPr>
        <w:t xml:space="preserve"> окончившим учреждения высшего или среднего профессионального образования и прибывшим на работу в образовательное муниципальное учреждение по направлению в этом же году, размеры окладов устанавливаются по соответствующему квалификационному уровню профессионально квалификационной группы без учета квалификационной категории.</w:t>
      </w:r>
    </w:p>
    <w:p w:rsidR="006707BC" w:rsidRPr="00FC5DEB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FC5DEB">
        <w:rPr>
          <w:color w:val="000000"/>
          <w:sz w:val="28"/>
          <w:szCs w:val="28"/>
        </w:rPr>
        <w:t>Наличие у работников диплома государственного образца «бакалавр», «специалист», «магистр» дает право на установление им должностных окладов, предусмотренных для лиц, имеющих высшее профессиональное образование.</w:t>
      </w:r>
    </w:p>
    <w:p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Оклады</w:t>
      </w:r>
      <w:r w:rsidR="00E31198">
        <w:rPr>
          <w:sz w:val="28"/>
          <w:szCs w:val="28"/>
        </w:rPr>
        <w:t xml:space="preserve"> </w:t>
      </w:r>
      <w:r w:rsidRPr="00F1050E">
        <w:rPr>
          <w:sz w:val="28"/>
          <w:szCs w:val="28"/>
        </w:rPr>
        <w:t xml:space="preserve">работников учебно-вспомогательного персонала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05 мая 2008 года № 216н «Об утверждении профессиональных квалификационных групп должностей работников образования» (Приложение</w:t>
      </w:r>
      <w:r>
        <w:rPr>
          <w:sz w:val="28"/>
          <w:szCs w:val="28"/>
        </w:rPr>
        <w:t xml:space="preserve"> № 2</w:t>
      </w:r>
      <w:r w:rsidRPr="00F1050E">
        <w:rPr>
          <w:sz w:val="28"/>
          <w:szCs w:val="28"/>
        </w:rPr>
        <w:t>).</w:t>
      </w:r>
    </w:p>
    <w:p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 Оклады</w:t>
      </w:r>
      <w:r w:rsidRPr="00F1050E">
        <w:rPr>
          <w:color w:val="000000"/>
          <w:sz w:val="28"/>
          <w:szCs w:val="28"/>
        </w:rPr>
        <w:t xml:space="preserve"> работников учреждения, занимающих должности служащих, устанавливаются на основе отнесения занимаемых ими должностей служащих к ПКГ,</w:t>
      </w:r>
      <w:r w:rsidRPr="00F1050E">
        <w:rPr>
          <w:sz w:val="28"/>
          <w:szCs w:val="28"/>
        </w:rPr>
        <w:t xml:space="preserve"> утвержденным приказом </w:t>
      </w:r>
      <w:proofErr w:type="spellStart"/>
      <w:r w:rsidRPr="00F1050E">
        <w:rPr>
          <w:sz w:val="28"/>
          <w:szCs w:val="28"/>
        </w:rPr>
        <w:t>Минздравсоцразвития</w:t>
      </w:r>
      <w:proofErr w:type="spellEnd"/>
      <w:r w:rsidRPr="00F1050E">
        <w:rPr>
          <w:sz w:val="28"/>
          <w:szCs w:val="28"/>
        </w:rPr>
        <w:t xml:space="preserve"> России от 28 мая 2008 года № 247н «Об утверждении профессиональных квалификационных групп общеотраслевых должностей руководителей, специалистов и служащих» (Приложение</w:t>
      </w:r>
      <w:r>
        <w:rPr>
          <w:sz w:val="28"/>
          <w:szCs w:val="28"/>
        </w:rPr>
        <w:t xml:space="preserve"> № 3</w:t>
      </w:r>
      <w:r w:rsidRPr="00F1050E">
        <w:rPr>
          <w:sz w:val="28"/>
          <w:szCs w:val="28"/>
        </w:rPr>
        <w:t>).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8.</w:t>
      </w: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proofErr w:type="gramEnd"/>
      <w:r w:rsidRPr="00F1050E">
        <w:rPr>
          <w:color w:val="000000"/>
          <w:sz w:val="28"/>
          <w:szCs w:val="28"/>
        </w:rPr>
        <w:t xml:space="preserve"> окладов рабочих учреждения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(ЕТКС), утвержденным приказом </w:t>
      </w:r>
      <w:proofErr w:type="spellStart"/>
      <w:r w:rsidRPr="00F1050E">
        <w:rPr>
          <w:color w:val="000000"/>
          <w:sz w:val="28"/>
          <w:szCs w:val="28"/>
        </w:rPr>
        <w:t>Минздравсоцразвития</w:t>
      </w:r>
      <w:proofErr w:type="spellEnd"/>
      <w:r w:rsidRPr="00F1050E">
        <w:rPr>
          <w:color w:val="000000"/>
          <w:sz w:val="28"/>
          <w:szCs w:val="28"/>
        </w:rPr>
        <w:t xml:space="preserve"> России от 29 мая 2008 года № 248н «Об утверждении профессиональных квалификационных групп </w:t>
      </w:r>
      <w:r w:rsidRPr="00FC5DEB">
        <w:rPr>
          <w:color w:val="000000"/>
          <w:sz w:val="28"/>
          <w:szCs w:val="28"/>
        </w:rPr>
        <w:t xml:space="preserve">общеотраслевых профессий рабочих» (Приложение </w:t>
      </w:r>
      <w:r>
        <w:rPr>
          <w:color w:val="000000"/>
          <w:sz w:val="28"/>
          <w:szCs w:val="28"/>
        </w:rPr>
        <w:t>№ 4</w:t>
      </w:r>
      <w:r w:rsidRPr="00FC5DEB">
        <w:rPr>
          <w:color w:val="000000"/>
          <w:sz w:val="28"/>
          <w:szCs w:val="28"/>
        </w:rPr>
        <w:t>).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F89">
        <w:rPr>
          <w:color w:val="000000"/>
          <w:sz w:val="28"/>
          <w:szCs w:val="28"/>
        </w:rPr>
        <w:t xml:space="preserve">2.9.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4B3F89">
        <w:rPr>
          <w:color w:val="000000"/>
          <w:sz w:val="28"/>
          <w:szCs w:val="28"/>
        </w:rPr>
        <w:t>Минобрнауки</w:t>
      </w:r>
      <w:proofErr w:type="spellEnd"/>
      <w:r w:rsidRPr="004B3F89">
        <w:rPr>
          <w:color w:val="000000"/>
          <w:sz w:val="28"/>
          <w:szCs w:val="28"/>
        </w:rPr>
        <w:t xml:space="preserve"> России от 07.04.2014 №276, при выполнении ими педагогической работы с учетом имеющейся квалификационной категории за выполнение ими</w:t>
      </w:r>
      <w:r>
        <w:rPr>
          <w:color w:val="000000"/>
          <w:sz w:val="28"/>
          <w:szCs w:val="28"/>
        </w:rPr>
        <w:t xml:space="preserve"> педагогической работы по должности с другим наименованием, по которой не установлена квалификационная категория, устанавливается квалификационная категория в следующих случаях: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работе в должности, по которой установлена квалификационная категория, независимо от преподаваемого предмета (дисциплины), типа </w:t>
      </w:r>
      <w:r>
        <w:rPr>
          <w:color w:val="000000"/>
          <w:sz w:val="28"/>
          <w:szCs w:val="28"/>
        </w:rPr>
        <w:lastRenderedPageBreak/>
        <w:t>образовательной организации;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возобновлении работы в должности, по которой установлена квалификационная категория, независимо от перерыва в работе;</w:t>
      </w: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6707BC" w:rsidRDefault="006707BC" w:rsidP="0063767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95"/>
      </w:tblGrid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установлена квалификационная категория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Должность, по которой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Преподаватель, учитель, воспитатель (независимо от типа организации, в которой выполняется работа);</w:t>
            </w:r>
          </w:p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социальный педагог; педагог – 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 – организатора основ безопасности жизнедеятельности)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Руководитель физического воспитания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 инструктор по физической культуре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Мастер производственного обучения 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инструктор по труду;</w:t>
            </w:r>
          </w:p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дефектолог, учитель - логопед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– логопед, учитель – дефектолог, учитель (при выполнении учебной (преподавательской) работы по адаптированным образовательным программам);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Преподаватель образовательных организаций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 xml:space="preserve">Преподаватель образовательных организаций </w:t>
            </w:r>
            <w:r w:rsidRPr="0049062E">
              <w:rPr>
                <w:color w:val="000000"/>
              </w:rPr>
              <w:lastRenderedPageBreak/>
              <w:t>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 xml:space="preserve">Учитель, преподаватель (при выполнении учебной (преподавательской) работы по учебным предметам </w:t>
            </w:r>
            <w:r w:rsidRPr="0049062E">
              <w:rPr>
                <w:color w:val="000000"/>
              </w:rPr>
              <w:lastRenderedPageBreak/>
              <w:t>(образовательным программам) в области искусств)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lastRenderedPageBreak/>
              <w:t>Старший тренер – преподаватель; тренер - преподаватель</w:t>
            </w:r>
          </w:p>
        </w:tc>
        <w:tc>
          <w:tcPr>
            <w:tcW w:w="6095" w:type="dxa"/>
          </w:tcPr>
          <w:p w:rsidR="006707BC" w:rsidRPr="0049062E" w:rsidRDefault="006707BC" w:rsidP="00D90E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62E">
              <w:rPr>
                <w:color w:val="000000"/>
              </w:rPr>
              <w:t>Учитель (при выполнении учебной (преподавательской) работы по физической культуре); инструктор по физической культуре</w:t>
            </w:r>
          </w:p>
        </w:tc>
      </w:tr>
      <w:tr w:rsidR="006707BC" w:rsidRPr="0049062E" w:rsidTr="002F26E1">
        <w:tc>
          <w:tcPr>
            <w:tcW w:w="3402" w:type="dxa"/>
          </w:tcPr>
          <w:p w:rsidR="006707BC" w:rsidRPr="0049062E" w:rsidRDefault="006707BC" w:rsidP="007E67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жизнедеятельности</w:t>
            </w:r>
          </w:p>
        </w:tc>
        <w:tc>
          <w:tcPr>
            <w:tcW w:w="6095" w:type="dxa"/>
          </w:tcPr>
          <w:p w:rsidR="006707BC" w:rsidRPr="0049062E" w:rsidRDefault="006707BC" w:rsidP="007E67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Преподаватель – организатор основ безопасности жизнедеятельности</w:t>
            </w:r>
          </w:p>
        </w:tc>
      </w:tr>
    </w:tbl>
    <w:p w:rsidR="006707BC" w:rsidRDefault="006707BC" w:rsidP="0073181E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707BC" w:rsidRDefault="006707BC" w:rsidP="00806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Предельный уровень среднемесячной заработной платы руководителя муниципального учреждения и среднемесячной заработной платы работников муниципального учреждения устанавливается:</w:t>
      </w:r>
    </w:p>
    <w:p w:rsidR="006707BC" w:rsidRDefault="006707BC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458"/>
        <w:gridCol w:w="1964"/>
        <w:gridCol w:w="1738"/>
        <w:gridCol w:w="1455"/>
      </w:tblGrid>
      <w:tr w:rsidR="006707BC" w:rsidRPr="00E36242" w:rsidTr="00182224">
        <w:tc>
          <w:tcPr>
            <w:tcW w:w="828" w:type="dxa"/>
            <w:vMerge w:val="restart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>№ п/п</w:t>
            </w:r>
          </w:p>
        </w:tc>
        <w:tc>
          <w:tcPr>
            <w:tcW w:w="3960" w:type="dxa"/>
            <w:vMerge w:val="restart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Муниципальное учреждение</w:t>
            </w:r>
          </w:p>
        </w:tc>
        <w:tc>
          <w:tcPr>
            <w:tcW w:w="5349" w:type="dxa"/>
            <w:gridSpan w:val="3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 w:rsidRPr="00E36242">
              <w:t>Предельный уровень соотношения средней заработной платы руководителя учреждения и средней заработной платы работников муниципального учреждения</w:t>
            </w:r>
          </w:p>
        </w:tc>
      </w:tr>
      <w:tr w:rsidR="006707BC" w:rsidRPr="00E36242" w:rsidTr="00182224">
        <w:tc>
          <w:tcPr>
            <w:tcW w:w="828" w:type="dxa"/>
            <w:vMerge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vMerge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Руководитель муниципального учреждения</w:t>
            </w:r>
          </w:p>
        </w:tc>
        <w:tc>
          <w:tcPr>
            <w:tcW w:w="1800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Заместитель руководителя</w:t>
            </w:r>
          </w:p>
        </w:tc>
        <w:tc>
          <w:tcPr>
            <w:tcW w:w="1569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 w:rsidRPr="00E36242">
              <w:t>Главный бухгалтер</w:t>
            </w:r>
          </w:p>
        </w:tc>
      </w:tr>
      <w:tr w:rsidR="006707BC" w:rsidRPr="00E36242" w:rsidTr="00182224">
        <w:tc>
          <w:tcPr>
            <w:tcW w:w="828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both"/>
            </w:pPr>
            <w:r>
              <w:t>Муниципальные общеобразовательные учреждения, подведомственные управлению по вопросам образования</w:t>
            </w:r>
          </w:p>
        </w:tc>
        <w:tc>
          <w:tcPr>
            <w:tcW w:w="1980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9" w:type="dxa"/>
          </w:tcPr>
          <w:p w:rsidR="006707BC" w:rsidRPr="00E36242" w:rsidRDefault="006707BC" w:rsidP="00182224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</w:tbl>
    <w:p w:rsidR="006707BC" w:rsidRDefault="006707BC" w:rsidP="008068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07BC" w:rsidRPr="00C302E4" w:rsidRDefault="006707BC" w:rsidP="001964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2D0955">
        <w:rPr>
          <w:color w:val="000000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 муниципального </w:t>
      </w:r>
      <w:r w:rsidRPr="002D0955">
        <w:rPr>
          <w:sz w:val="28"/>
          <w:szCs w:val="28"/>
        </w:rPr>
        <w:t>бюджетн</w:t>
      </w:r>
      <w:r w:rsidRPr="00C302E4">
        <w:rPr>
          <w:sz w:val="28"/>
          <w:szCs w:val="28"/>
        </w:rPr>
        <w:t xml:space="preserve">ого общеобразовательного учреждения, его заместителей </w:t>
      </w:r>
      <w:r w:rsidRPr="00C302E4">
        <w:rPr>
          <w:color w:val="000000"/>
          <w:sz w:val="28"/>
          <w:szCs w:val="28"/>
        </w:rPr>
        <w:t xml:space="preserve">и главного бухгалтера размещается в информационно-телекоммуникационной сети «Интернет» на официальном сайте муниципального </w:t>
      </w:r>
      <w:r w:rsidRPr="00C302E4">
        <w:rPr>
          <w:sz w:val="28"/>
          <w:szCs w:val="28"/>
        </w:rPr>
        <w:t>бюджетного общеобразовательного учреждения</w:t>
      </w:r>
      <w:r w:rsidRPr="00C302E4">
        <w:rPr>
          <w:color w:val="000000"/>
          <w:sz w:val="28"/>
          <w:szCs w:val="28"/>
        </w:rPr>
        <w:t>, не позднее 15 мая со дня истечения календарного года.</w:t>
      </w:r>
    </w:p>
    <w:p w:rsidR="006707BC" w:rsidRPr="00325B3F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применения повышающих коэффициентов.</w:t>
      </w:r>
    </w:p>
    <w:p w:rsidR="006707BC" w:rsidRPr="00FC0792" w:rsidRDefault="006707BC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0792">
        <w:rPr>
          <w:color w:val="000000"/>
          <w:sz w:val="28"/>
          <w:szCs w:val="28"/>
        </w:rPr>
        <w:t>2.12.1.</w:t>
      </w:r>
      <w:r w:rsidRPr="00FC0792">
        <w:rPr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следующие повышающие коэффициенты:</w:t>
      </w:r>
    </w:p>
    <w:p w:rsidR="006707BC" w:rsidRPr="00FC0792" w:rsidRDefault="006707BC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>повышающий коэффициент за квалификационную категорию;</w:t>
      </w:r>
    </w:p>
    <w:p w:rsidR="006707BC" w:rsidRPr="00FC0792" w:rsidRDefault="006707BC" w:rsidP="001964A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>повышающий коэффициент за специфику работы в организациях;</w:t>
      </w:r>
    </w:p>
    <w:p w:rsidR="006707BC" w:rsidRPr="00FC0792" w:rsidRDefault="006707BC" w:rsidP="00626AF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792">
        <w:rPr>
          <w:rFonts w:ascii="Times New Roman" w:hAnsi="Times New Roman"/>
          <w:color w:val="000000"/>
          <w:sz w:val="28"/>
          <w:szCs w:val="28"/>
        </w:rPr>
        <w:t xml:space="preserve">повышающий коэффициент за выслугу лет (стаж работы </w:t>
      </w:r>
      <w:r w:rsidRPr="00FC0792">
        <w:rPr>
          <w:rFonts w:ascii="Times New Roman" w:hAnsi="Times New Roman"/>
          <w:color w:val="000000"/>
          <w:sz w:val="28"/>
          <w:szCs w:val="28"/>
        </w:rPr>
        <w:br/>
        <w:t>в образовательной организации).</w:t>
      </w:r>
    </w:p>
    <w:p w:rsidR="006707BC" w:rsidRPr="00FC0792" w:rsidRDefault="006707BC" w:rsidP="00626AFC">
      <w:pPr>
        <w:pStyle w:val="2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FC0792">
        <w:rPr>
          <w:color w:val="000000"/>
          <w:sz w:val="28"/>
          <w:szCs w:val="28"/>
        </w:rPr>
        <w:t xml:space="preserve">2.12.2. К окладам педагогических работников, установленным по ПКГ, применяется повышающий коэффициент за квалификационную </w:t>
      </w:r>
      <w:r w:rsidRPr="00FC0792">
        <w:rPr>
          <w:color w:val="000000"/>
          <w:sz w:val="28"/>
          <w:szCs w:val="28"/>
        </w:rPr>
        <w:lastRenderedPageBreak/>
        <w:t>категорию:</w:t>
      </w:r>
    </w:p>
    <w:p w:rsidR="006707BC" w:rsidRPr="00FC0792" w:rsidRDefault="006707BC" w:rsidP="00626AFC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t>- соответствие занимаемой должности – 5% должностного оклада;</w:t>
      </w:r>
    </w:p>
    <w:p w:rsidR="006707BC" w:rsidRPr="00FC0792" w:rsidRDefault="00CD25BB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07BC" w:rsidRPr="00FC0792">
        <w:rPr>
          <w:color w:val="000000"/>
          <w:sz w:val="28"/>
          <w:szCs w:val="28"/>
        </w:rPr>
        <w:t xml:space="preserve"> первую – 15% должностного оклада;</w:t>
      </w:r>
    </w:p>
    <w:p w:rsidR="006707BC" w:rsidRPr="00FC0792" w:rsidRDefault="006707BC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C0792">
        <w:rPr>
          <w:color w:val="000000"/>
          <w:sz w:val="28"/>
          <w:szCs w:val="28"/>
        </w:rPr>
        <w:t>- высшую – 25% должностного оклада.</w:t>
      </w:r>
    </w:p>
    <w:p w:rsidR="006707BC" w:rsidRPr="0083456D" w:rsidRDefault="006707BC" w:rsidP="00795E6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5E6A">
        <w:rPr>
          <w:rFonts w:ascii="Times New Roman" w:hAnsi="Times New Roman"/>
          <w:color w:val="000000"/>
          <w:sz w:val="28"/>
          <w:szCs w:val="28"/>
        </w:rPr>
        <w:t xml:space="preserve">2.12.3. К окладам педагогических работников, установленным по ПКГ, применяется повышающий коэффициент за специфику выполняемой работы </w:t>
      </w:r>
      <w:r w:rsidRPr="0083456D">
        <w:rPr>
          <w:rFonts w:ascii="Times New Roman" w:hAnsi="Times New Roman"/>
          <w:color w:val="000000"/>
          <w:sz w:val="28"/>
          <w:szCs w:val="28"/>
        </w:rPr>
        <w:t>в организациях:</w:t>
      </w:r>
    </w:p>
    <w:p w:rsidR="006707BC" w:rsidRPr="00FC0792" w:rsidRDefault="006707BC" w:rsidP="0083456D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3456D">
        <w:rPr>
          <w:sz w:val="28"/>
          <w:szCs w:val="28"/>
        </w:rPr>
        <w:t xml:space="preserve">- за реализацию образовательной программы по индивидуальному </w:t>
      </w:r>
      <w:r w:rsidRPr="00FC0792">
        <w:rPr>
          <w:sz w:val="28"/>
          <w:szCs w:val="28"/>
        </w:rPr>
        <w:t>учебному плану – 20% должностного оклада.</w:t>
      </w:r>
    </w:p>
    <w:p w:rsidR="006707BC" w:rsidRPr="00A66302" w:rsidRDefault="006707BC" w:rsidP="00A663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456D">
        <w:rPr>
          <w:rFonts w:ascii="Times New Roman" w:hAnsi="Times New Roman"/>
          <w:color w:val="000000"/>
          <w:sz w:val="28"/>
          <w:szCs w:val="28"/>
        </w:rPr>
        <w:t>2.12.4. К окладам педагогических работников, установленным по ПКГ,</w:t>
      </w:r>
      <w:r w:rsidRPr="00A66302">
        <w:rPr>
          <w:rFonts w:ascii="Times New Roman" w:hAnsi="Times New Roman"/>
          <w:color w:val="000000"/>
          <w:sz w:val="28"/>
          <w:szCs w:val="28"/>
        </w:rPr>
        <w:t xml:space="preserve">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:rsidR="006707BC" w:rsidRPr="00F07C49" w:rsidRDefault="006707BC" w:rsidP="00F07C49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6302">
        <w:rPr>
          <w:rFonts w:ascii="Times New Roman" w:hAnsi="Times New Roman"/>
          <w:color w:val="000000"/>
          <w:sz w:val="28"/>
          <w:szCs w:val="28"/>
        </w:rPr>
        <w:t xml:space="preserve">- от 3 лет – 0,03 и дополнительно 0,01 за каждый следующий год </w:t>
      </w:r>
      <w:r w:rsidRPr="00F07C49">
        <w:rPr>
          <w:rFonts w:ascii="Times New Roman" w:hAnsi="Times New Roman"/>
          <w:color w:val="000000"/>
          <w:sz w:val="28"/>
          <w:szCs w:val="28"/>
        </w:rPr>
        <w:t>работы, но не более 0,1 за весь период работы с учетом фактической учебной нагрузки.</w:t>
      </w:r>
    </w:p>
    <w:p w:rsidR="006707BC" w:rsidRPr="00F07C49" w:rsidRDefault="006707BC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7C49">
        <w:rPr>
          <w:rFonts w:ascii="Times New Roman" w:hAnsi="Times New Roman"/>
          <w:color w:val="000000"/>
          <w:sz w:val="28"/>
          <w:szCs w:val="28"/>
        </w:rPr>
        <w:t xml:space="preserve">2.12.5. К окладам работникам учреждения (кроме педагогических работников),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:rsidR="006707BC" w:rsidRPr="00B5397F" w:rsidRDefault="006707BC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07C49">
        <w:rPr>
          <w:rFonts w:ascii="Times New Roman" w:hAnsi="Times New Roman"/>
          <w:color w:val="000000"/>
          <w:sz w:val="28"/>
          <w:szCs w:val="28"/>
        </w:rPr>
        <w:t xml:space="preserve">- от 3 лет – 0,03 и дополнительно 0,01 за каждый следующий год работы, но не </w:t>
      </w:r>
      <w:r>
        <w:rPr>
          <w:rFonts w:ascii="Times New Roman" w:hAnsi="Times New Roman"/>
          <w:color w:val="000000"/>
          <w:sz w:val="28"/>
          <w:szCs w:val="28"/>
        </w:rPr>
        <w:t>более 0,1 за весь период работы</w:t>
      </w:r>
      <w:r w:rsidRPr="00F07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5397F" w:rsidRPr="00B5397F" w:rsidRDefault="00B5397F" w:rsidP="00F07C4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4745">
        <w:rPr>
          <w:rFonts w:ascii="Times New Roman" w:hAnsi="Times New Roman"/>
          <w:color w:val="000000"/>
          <w:sz w:val="28"/>
          <w:szCs w:val="28"/>
        </w:rPr>
        <w:tab/>
      </w:r>
      <w:r w:rsidRPr="00B5397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.13.6. Повышающие коэффициенты являются гарантированными до изменения условий, при которых они были назначены, но новый оклад не образуют.</w:t>
      </w:r>
    </w:p>
    <w:p w:rsidR="006707BC" w:rsidRPr="00364DD2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2.13. В случаях, когда размер оплаты труда работника зависит от образования, квалификационной категории, выслуги лет, право на его изменение возникает в следующие сроки: </w:t>
      </w:r>
    </w:p>
    <w:p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- при изменении величины минимальных окладов; </w:t>
      </w:r>
    </w:p>
    <w:p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6707BC" w:rsidRPr="00364DD2" w:rsidRDefault="006707BC" w:rsidP="005760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присвоении квалификационной категории – со дня вынесения решения аттестационной комиссией;</w:t>
      </w:r>
    </w:p>
    <w:p w:rsidR="006707BC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</w:t>
      </w:r>
      <w:r>
        <w:rPr>
          <w:color w:val="000000"/>
          <w:sz w:val="28"/>
          <w:szCs w:val="28"/>
        </w:rPr>
        <w:t>по окончании указанных периодов</w:t>
      </w:r>
      <w:r w:rsidRPr="00364DD2">
        <w:rPr>
          <w:color w:val="000000"/>
          <w:sz w:val="28"/>
          <w:szCs w:val="28"/>
        </w:rPr>
        <w:t>.</w:t>
      </w:r>
    </w:p>
    <w:p w:rsidR="006707BC" w:rsidRPr="00325B3F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325B3F">
        <w:rPr>
          <w:color w:val="000000"/>
          <w:sz w:val="28"/>
          <w:szCs w:val="28"/>
        </w:rPr>
        <w:t>.</w:t>
      </w:r>
      <w:r w:rsidRPr="00325B3F">
        <w:rPr>
          <w:color w:val="000000"/>
          <w:sz w:val="28"/>
          <w:szCs w:val="28"/>
        </w:rPr>
        <w:tab/>
        <w:t>Порядок и условия установления компенсационных выплат.</w:t>
      </w:r>
    </w:p>
    <w:p w:rsidR="006707BC" w:rsidRPr="00325B3F" w:rsidRDefault="006707BC" w:rsidP="005760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2.14.1. </w:t>
      </w:r>
      <w:r w:rsidRPr="00325B3F">
        <w:rPr>
          <w:color w:val="000000"/>
          <w:sz w:val="28"/>
          <w:szCs w:val="28"/>
        </w:rPr>
        <w:t xml:space="preserve">Компенсационные выплаты работникам устанавливаются в процентах к окладам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:rsidR="006707BC" w:rsidRPr="00325B3F" w:rsidRDefault="006707BC" w:rsidP="005E0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lastRenderedPageBreak/>
        <w:t>Размеры и условия осуществления компенсационных выплат конкретизируются в трудовых договорах работников.</w:t>
      </w:r>
    </w:p>
    <w:p w:rsidR="006707BC" w:rsidRPr="00364DD2" w:rsidRDefault="006707BC" w:rsidP="005E0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2.14.2. Работникам учреждения устанавливаются следующие компенсационные выплаты:</w:t>
      </w:r>
    </w:p>
    <w:p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работникам, занятым на работах с </w:t>
      </w:r>
      <w:r w:rsidRPr="00364DD2">
        <w:rPr>
          <w:rFonts w:ascii="Times New Roman" w:hAnsi="Times New Roman"/>
          <w:sz w:val="28"/>
          <w:szCs w:val="28"/>
        </w:rPr>
        <w:t>вредными и (или) опасными условиями труда (в соответствии со статьей 147 Трудового Кодекса Российской Федерации);</w:t>
      </w:r>
    </w:p>
    <w:p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за работу в местностях с особыми климатическими условиями </w:t>
      </w:r>
      <w:r w:rsidRPr="00364DD2">
        <w:rPr>
          <w:rFonts w:ascii="Times New Roman" w:hAnsi="Times New Roman"/>
          <w:sz w:val="28"/>
          <w:szCs w:val="28"/>
        </w:rPr>
        <w:t>(в соответствии со статьей 148 Трудового Кодекса Российской Федерации)</w:t>
      </w:r>
      <w:r w:rsidRPr="00364DD2">
        <w:rPr>
          <w:rFonts w:ascii="Times New Roman" w:hAnsi="Times New Roman"/>
          <w:color w:val="000000"/>
          <w:sz w:val="28"/>
          <w:szCs w:val="28"/>
        </w:rPr>
        <w:t>;</w:t>
      </w:r>
    </w:p>
    <w:p w:rsidR="006707BC" w:rsidRPr="00364DD2" w:rsidRDefault="006707BC" w:rsidP="005E07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>- выплаты п</w:t>
      </w:r>
      <w:r w:rsidRPr="00364DD2">
        <w:rPr>
          <w:rFonts w:ascii="Times New Roman" w:hAnsi="Times New Roman"/>
          <w:sz w:val="28"/>
          <w:szCs w:val="28"/>
        </w:rPr>
        <w:t>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(в соответствии со статьей 149 Трудового Кодекса Российской Федерации)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7BC" w:rsidRPr="00325B3F" w:rsidRDefault="006707BC" w:rsidP="00F471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5B3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14.3. </w:t>
      </w:r>
      <w:r w:rsidRPr="00325B3F">
        <w:rPr>
          <w:color w:val="000000"/>
          <w:sz w:val="28"/>
          <w:szCs w:val="28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6707BC" w:rsidRPr="00364DD2" w:rsidRDefault="006707BC" w:rsidP="00F471C7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2.14.4. Оплата труда работников, занятых на работах с вредными и (или) опасными условиями труда, устанавливается в повышенном размере.</w:t>
      </w:r>
    </w:p>
    <w:p w:rsidR="006707BC" w:rsidRPr="00364DD2" w:rsidRDefault="006707BC" w:rsidP="00F471C7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процента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</w:t>
      </w:r>
      <w:r w:rsidRPr="00364DD2">
        <w:rPr>
          <w:color w:val="000000"/>
          <w:sz w:val="28"/>
          <w:szCs w:val="28"/>
        </w:rPr>
        <w:t>устанавливается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</w:t>
      </w:r>
      <w:r>
        <w:rPr>
          <w:color w:val="000000"/>
          <w:sz w:val="28"/>
          <w:szCs w:val="28"/>
        </w:rPr>
        <w:t>м договором, трудовым договором</w:t>
      </w:r>
      <w:r w:rsidRPr="00364DD2">
        <w:rPr>
          <w:sz w:val="28"/>
          <w:szCs w:val="28"/>
        </w:rPr>
        <w:t>.</w:t>
      </w:r>
    </w:p>
    <w:p w:rsidR="006C5F76" w:rsidRPr="006C5F76" w:rsidRDefault="006C5F76" w:rsidP="006C5F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6707BC" w:rsidRPr="006C5F76">
        <w:rPr>
          <w:color w:val="000000"/>
          <w:sz w:val="26"/>
          <w:szCs w:val="26"/>
        </w:rPr>
        <w:t xml:space="preserve">2.14.5. </w:t>
      </w:r>
      <w:r w:rsidRPr="006C5F76">
        <w:rPr>
          <w:sz w:val="26"/>
          <w:szCs w:val="26"/>
        </w:rPr>
        <w:t xml:space="preserve">Выплаты за работу в местностях с особыми климатическими условиями педагогическим работникам организаций выплачиваются </w:t>
      </w:r>
      <w:r w:rsidRPr="006C5F76">
        <w:rPr>
          <w:sz w:val="26"/>
          <w:szCs w:val="26"/>
        </w:rPr>
        <w:br/>
        <w:t>в порядке и размере, установленных действующим законодательством :</w:t>
      </w:r>
    </w:p>
    <w:p w:rsidR="006C5F76" w:rsidRPr="006C5F76" w:rsidRDefault="006C5F76" w:rsidP="006C5F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5F76">
        <w:rPr>
          <w:sz w:val="26"/>
          <w:szCs w:val="26"/>
        </w:rPr>
        <w:t>а) районный коэффициент к заработной плате – 20%;</w:t>
      </w:r>
    </w:p>
    <w:p w:rsidR="006C5F76" w:rsidRPr="006C5F76" w:rsidRDefault="006C5F76" w:rsidP="006C5F76">
      <w:pPr>
        <w:jc w:val="both"/>
        <w:rPr>
          <w:sz w:val="26"/>
          <w:szCs w:val="26"/>
        </w:rPr>
      </w:pPr>
      <w:r w:rsidRPr="006C5F76">
        <w:rPr>
          <w:sz w:val="26"/>
          <w:szCs w:val="26"/>
          <w:shd w:val="clear" w:color="auto" w:fill="FFFFFF"/>
        </w:rPr>
        <w:t>б) молодежи (лицам в возрасте до 30 лет), прожившей не менее одного года в южных районах Дальнего Востока и впервые вступающей в трудовые отношения, процентная надбавка к заработной плате устанавливаются в размере 10% за каждые шесть месяцев работы. Общий размер выплачиваемых указанным работникам</w:t>
      </w:r>
      <w:r>
        <w:rPr>
          <w:sz w:val="26"/>
          <w:szCs w:val="26"/>
          <w:shd w:val="clear" w:color="auto" w:fill="FFFFFF"/>
        </w:rPr>
        <w:t xml:space="preserve"> </w:t>
      </w:r>
      <w:r w:rsidRPr="006C5F76">
        <w:rPr>
          <w:sz w:val="26"/>
          <w:szCs w:val="26"/>
          <w:shd w:val="clear" w:color="auto" w:fill="FFFFFF"/>
        </w:rPr>
        <w:t xml:space="preserve"> надбавок</w:t>
      </w:r>
      <w:r>
        <w:rPr>
          <w:sz w:val="26"/>
          <w:szCs w:val="26"/>
          <w:shd w:val="clear" w:color="auto" w:fill="FFFFFF"/>
        </w:rPr>
        <w:t xml:space="preserve"> </w:t>
      </w:r>
      <w:r w:rsidRPr="006C5F76">
        <w:rPr>
          <w:sz w:val="26"/>
          <w:szCs w:val="26"/>
          <w:shd w:val="clear" w:color="auto" w:fill="FFFFFF"/>
        </w:rPr>
        <w:t xml:space="preserve"> не может</w:t>
      </w:r>
      <w:r>
        <w:rPr>
          <w:sz w:val="26"/>
          <w:szCs w:val="26"/>
          <w:shd w:val="clear" w:color="auto" w:fill="FFFFFF"/>
        </w:rPr>
        <w:t xml:space="preserve"> </w:t>
      </w:r>
      <w:r w:rsidRPr="006C5F76">
        <w:rPr>
          <w:sz w:val="26"/>
          <w:szCs w:val="26"/>
          <w:shd w:val="clear" w:color="auto" w:fill="FFFFFF"/>
        </w:rPr>
        <w:t xml:space="preserve"> превышать</w:t>
      </w:r>
      <w:r>
        <w:rPr>
          <w:sz w:val="26"/>
          <w:szCs w:val="26"/>
          <w:shd w:val="clear" w:color="auto" w:fill="FFFFFF"/>
        </w:rPr>
        <w:t xml:space="preserve"> </w:t>
      </w:r>
      <w:r w:rsidRPr="006C5F76">
        <w:rPr>
          <w:sz w:val="26"/>
          <w:szCs w:val="26"/>
          <w:shd w:val="clear" w:color="auto" w:fill="FFFFFF"/>
        </w:rPr>
        <w:t xml:space="preserve"> 30%.</w:t>
      </w:r>
      <w:r w:rsidRPr="006C5F76">
        <w:rPr>
          <w:sz w:val="26"/>
          <w:szCs w:val="26"/>
        </w:rPr>
        <w:br/>
      </w:r>
      <w:r w:rsidRPr="006C5F76">
        <w:rPr>
          <w:sz w:val="26"/>
          <w:szCs w:val="26"/>
          <w:shd w:val="clear" w:color="auto" w:fill="FFFFFF"/>
        </w:rPr>
        <w:t>в) лицам, в возрасте после 30 лет, впервые поступающим на работу на предприятия, учреждения и организации, расположенные в южных районах Дальнего Востока, процентная надбавка к заработной плате устанавливается и выплачивается в размере 10% по истечении первого года работы, с увеличением на 10% за каждые последующие два года работы, но не свыше 30% заработка.</w:t>
      </w:r>
    </w:p>
    <w:p w:rsidR="006707BC" w:rsidRPr="00325B3F" w:rsidRDefault="006707BC" w:rsidP="00712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2.14.6. </w:t>
      </w:r>
      <w:r>
        <w:rPr>
          <w:sz w:val="28"/>
          <w:szCs w:val="28"/>
        </w:rPr>
        <w:t>Установить работникам муниципальных бюджетных общеобразовательных учреждений,</w:t>
      </w:r>
      <w:r w:rsidR="000404DE">
        <w:rPr>
          <w:sz w:val="28"/>
          <w:szCs w:val="28"/>
        </w:rPr>
        <w:t xml:space="preserve"> </w:t>
      </w:r>
      <w:r w:rsidRPr="00325B3F">
        <w:rPr>
          <w:color w:val="000000"/>
          <w:sz w:val="28"/>
          <w:szCs w:val="28"/>
        </w:rPr>
        <w:t xml:space="preserve">место работы которых находится в сельском населенном </w:t>
      </w:r>
      <w:proofErr w:type="gramStart"/>
      <w:r w:rsidRPr="00325B3F">
        <w:rPr>
          <w:color w:val="000000"/>
          <w:sz w:val="28"/>
          <w:szCs w:val="28"/>
        </w:rPr>
        <w:t>пункте</w:t>
      </w:r>
      <w:r>
        <w:rPr>
          <w:sz w:val="28"/>
          <w:szCs w:val="28"/>
        </w:rPr>
        <w:t>,  компенсационную</w:t>
      </w:r>
      <w:proofErr w:type="gramEnd"/>
      <w:r>
        <w:rPr>
          <w:sz w:val="28"/>
          <w:szCs w:val="28"/>
        </w:rPr>
        <w:t xml:space="preserve"> выплату (</w:t>
      </w:r>
      <w:r>
        <w:rPr>
          <w:color w:val="000000"/>
          <w:sz w:val="28"/>
          <w:szCs w:val="28"/>
        </w:rPr>
        <w:t>доплату)</w:t>
      </w:r>
      <w:r w:rsidRPr="00325B3F">
        <w:rPr>
          <w:color w:val="000000"/>
          <w:sz w:val="28"/>
          <w:szCs w:val="28"/>
        </w:rPr>
        <w:t xml:space="preserve"> за работу </w:t>
      </w:r>
      <w:r w:rsidRPr="00325B3F">
        <w:rPr>
          <w:color w:val="000000"/>
          <w:sz w:val="28"/>
          <w:szCs w:val="28"/>
        </w:rPr>
        <w:lastRenderedPageBreak/>
        <w:t>в указанной местности в размере 25% оклада</w:t>
      </w:r>
      <w:r>
        <w:rPr>
          <w:color w:val="000000"/>
          <w:sz w:val="28"/>
          <w:szCs w:val="28"/>
        </w:rPr>
        <w:t xml:space="preserve">. Для педагогических работников </w:t>
      </w:r>
      <w:r>
        <w:rPr>
          <w:sz w:val="28"/>
          <w:szCs w:val="28"/>
        </w:rPr>
        <w:t>муниципальных бюджетных общеобразовательных учреждений данная выплата устанавливается с учетом фактической учебной нагрузки.</w:t>
      </w:r>
    </w:p>
    <w:p w:rsidR="006707BC" w:rsidRDefault="006707BC" w:rsidP="007121C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2.14.7. Доплаты за работу в условиях, отклоняющихся от нормальных, устанавливаются при выполнении работ различной квалификации в соответствии со статьей 150</w:t>
      </w:r>
      <w:r w:rsidRPr="00364DD2">
        <w:rPr>
          <w:sz w:val="28"/>
          <w:szCs w:val="28"/>
        </w:rPr>
        <w:t xml:space="preserve"> 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</w:t>
      </w:r>
      <w:r w:rsidRPr="00364DD2">
        <w:rPr>
          <w:bCs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– статьей 151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bCs/>
          <w:sz w:val="28"/>
          <w:szCs w:val="28"/>
        </w:rPr>
        <w:t xml:space="preserve">; </w:t>
      </w:r>
      <w:r w:rsidRPr="00364DD2">
        <w:rPr>
          <w:color w:val="000000"/>
          <w:sz w:val="28"/>
          <w:szCs w:val="28"/>
        </w:rPr>
        <w:t xml:space="preserve">сверхурочной работе – статьей 152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работе в выходные и нерабочие праздничные дни – статьей 153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>.</w:t>
      </w:r>
    </w:p>
    <w:p w:rsidR="00675CEF" w:rsidRDefault="00675CEF" w:rsidP="00675C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2.14.8</w:t>
      </w:r>
      <w:r w:rsidRPr="00B2526C">
        <w:rPr>
          <w:color w:val="000000"/>
          <w:sz w:val="28"/>
          <w:szCs w:val="28"/>
        </w:rPr>
        <w:t xml:space="preserve">. Водителям автотранспортных средств устанавливается </w:t>
      </w:r>
      <w:r>
        <w:rPr>
          <w:color w:val="000000"/>
          <w:sz w:val="28"/>
          <w:szCs w:val="28"/>
        </w:rPr>
        <w:t>доплата</w:t>
      </w:r>
      <w:r w:rsidRPr="00B2526C">
        <w:rPr>
          <w:sz w:val="28"/>
          <w:szCs w:val="28"/>
        </w:rPr>
        <w:t xml:space="preserve"> за классность в размере:</w:t>
      </w:r>
    </w:p>
    <w:p w:rsidR="00675CEF" w:rsidRPr="00B2526C" w:rsidRDefault="00675CEF" w:rsidP="00675C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26C">
        <w:rPr>
          <w:sz w:val="28"/>
          <w:szCs w:val="28"/>
        </w:rPr>
        <w:t xml:space="preserve">1 класс - 25% от </w:t>
      </w:r>
      <w:r w:rsidR="00BC7476">
        <w:rPr>
          <w:sz w:val="28"/>
          <w:szCs w:val="28"/>
        </w:rPr>
        <w:t xml:space="preserve">должностного </w:t>
      </w:r>
      <w:r w:rsidRPr="00B2526C">
        <w:rPr>
          <w:sz w:val="28"/>
          <w:szCs w:val="28"/>
        </w:rPr>
        <w:t>оклада;</w:t>
      </w:r>
    </w:p>
    <w:p w:rsidR="00675CEF" w:rsidRDefault="00675CEF" w:rsidP="00675CE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26C">
        <w:rPr>
          <w:sz w:val="28"/>
          <w:szCs w:val="28"/>
        </w:rPr>
        <w:t>2 класс – 15% от</w:t>
      </w:r>
      <w:r w:rsidR="00BC7476">
        <w:rPr>
          <w:sz w:val="28"/>
          <w:szCs w:val="28"/>
        </w:rPr>
        <w:t xml:space="preserve"> должностного</w:t>
      </w:r>
      <w:r w:rsidRPr="00B2526C">
        <w:rPr>
          <w:sz w:val="28"/>
          <w:szCs w:val="28"/>
        </w:rPr>
        <w:t xml:space="preserve"> оклада.</w:t>
      </w:r>
    </w:p>
    <w:p w:rsidR="006707BC" w:rsidRDefault="00675CEF" w:rsidP="007121CC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2.14.</w:t>
      </w:r>
      <w:proofErr w:type="gramStart"/>
      <w:r>
        <w:rPr>
          <w:sz w:val="28"/>
          <w:szCs w:val="28"/>
        </w:rPr>
        <w:t>9</w:t>
      </w:r>
      <w:r w:rsidR="006707BC">
        <w:rPr>
          <w:sz w:val="28"/>
          <w:szCs w:val="28"/>
        </w:rPr>
        <w:t>.</w:t>
      </w:r>
      <w:r w:rsidR="006707BC" w:rsidRPr="008A018C">
        <w:rPr>
          <w:spacing w:val="-1"/>
          <w:sz w:val="28"/>
          <w:szCs w:val="28"/>
        </w:rPr>
        <w:t>Размер</w:t>
      </w:r>
      <w:proofErr w:type="gramEnd"/>
      <w:r w:rsidR="006707BC" w:rsidRPr="008A018C">
        <w:rPr>
          <w:spacing w:val="-1"/>
          <w:sz w:val="28"/>
          <w:szCs w:val="28"/>
        </w:rPr>
        <w:t xml:space="preserve"> доплаты при совмещении профессий (должностей), расширении зоны </w:t>
      </w:r>
      <w:r w:rsidR="006707BC" w:rsidRPr="008A018C">
        <w:rPr>
          <w:sz w:val="28"/>
          <w:szCs w:val="28"/>
        </w:rPr>
        <w:t xml:space="preserve">обслуживания, увеличении объема работы или исполнении обязанностей временно </w:t>
      </w:r>
      <w:r w:rsidR="006707BC" w:rsidRPr="008A018C">
        <w:rPr>
          <w:spacing w:val="-1"/>
          <w:sz w:val="28"/>
          <w:szCs w:val="28"/>
        </w:rPr>
        <w:t xml:space="preserve">отсутствующего работника без освобождения от основной работы устанавливаются по </w:t>
      </w:r>
      <w:r w:rsidR="006707BC" w:rsidRPr="008A018C">
        <w:rPr>
          <w:sz w:val="28"/>
          <w:szCs w:val="28"/>
        </w:rPr>
        <w:t xml:space="preserve">соглашению сторон трудового договора исходя из оклада по совмещаемой должности и </w:t>
      </w:r>
      <w:r w:rsidR="006707BC" w:rsidRPr="008A018C">
        <w:rPr>
          <w:spacing w:val="-1"/>
          <w:sz w:val="28"/>
          <w:szCs w:val="28"/>
        </w:rPr>
        <w:t xml:space="preserve">(или) объема дополнительной работы. Срок, в течение которого работник будет выполнять </w:t>
      </w:r>
      <w:r w:rsidR="006707BC" w:rsidRPr="008A018C">
        <w:rPr>
          <w:sz w:val="28"/>
          <w:szCs w:val="28"/>
        </w:rPr>
        <w:t xml:space="preserve">дополнительную работу, ее содержание и объем устанавливаются работодателем с </w:t>
      </w:r>
      <w:r w:rsidR="006707BC" w:rsidRPr="008A018C">
        <w:rPr>
          <w:spacing w:val="-2"/>
          <w:sz w:val="28"/>
          <w:szCs w:val="28"/>
        </w:rPr>
        <w:t xml:space="preserve">письменного согласия работника. Приказ директора о совмещении профессий (должностей), </w:t>
      </w:r>
      <w:r w:rsidR="006707BC" w:rsidRPr="008A018C">
        <w:rPr>
          <w:spacing w:val="-1"/>
          <w:sz w:val="28"/>
          <w:szCs w:val="28"/>
        </w:rPr>
        <w:t xml:space="preserve">расширении зоны обслуживания, увеличении объема работы или исполнении обязанностей </w:t>
      </w:r>
      <w:r w:rsidR="006707BC" w:rsidRPr="008A018C">
        <w:rPr>
          <w:sz w:val="28"/>
          <w:szCs w:val="28"/>
        </w:rPr>
        <w:t xml:space="preserve">временно отсутствующего работника без освобождения от основной работы, изданный на </w:t>
      </w:r>
      <w:r w:rsidR="006707BC" w:rsidRPr="008A018C">
        <w:rPr>
          <w:spacing w:val="-1"/>
          <w:sz w:val="28"/>
          <w:szCs w:val="28"/>
        </w:rPr>
        <w:t>основании соглашения сторон трудового договора, является основанием выплаты доплаты.</w:t>
      </w:r>
    </w:p>
    <w:p w:rsidR="006707BC" w:rsidRPr="009A044C" w:rsidRDefault="006707BC" w:rsidP="001964AE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24984">
        <w:rPr>
          <w:sz w:val="28"/>
          <w:szCs w:val="28"/>
        </w:rPr>
        <w:t>Доплата за исполнение обязанности временно отсутствующего руководителя</w:t>
      </w:r>
      <w:r>
        <w:rPr>
          <w:sz w:val="28"/>
          <w:szCs w:val="28"/>
        </w:rPr>
        <w:t xml:space="preserve"> устанавливается распоряжением администрации Михайловского муниципального </w:t>
      </w:r>
      <w:r w:rsidRPr="009A044C">
        <w:rPr>
          <w:sz w:val="28"/>
          <w:szCs w:val="28"/>
        </w:rPr>
        <w:t>района в размере выплаты разницы в должностных окладах.</w:t>
      </w:r>
    </w:p>
    <w:p w:rsidR="006707BC" w:rsidRPr="009A044C" w:rsidRDefault="006707BC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z w:val="28"/>
          <w:szCs w:val="28"/>
        </w:rPr>
        <w:t xml:space="preserve">Доплата за исполнение обязанности временно отсутствующего работника устанавливается в размере 50% от должностного оклада временно отсутствующего работника с учетом установленных работнику, которому полагается доплата, надбавок за особые условия работы, районного коэффициента и дальневосточной надбавки пропорционально отработанному времени.  </w:t>
      </w:r>
    </w:p>
    <w:p w:rsidR="006707BC" w:rsidRDefault="006707BC" w:rsidP="001964A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044C">
        <w:rPr>
          <w:spacing w:val="-1"/>
          <w:sz w:val="28"/>
          <w:szCs w:val="28"/>
        </w:rPr>
        <w:t>Работник имеет право досрочно отказаться от выполнения дополнительной</w:t>
      </w:r>
      <w:r w:rsidRPr="008A018C">
        <w:rPr>
          <w:spacing w:val="-1"/>
          <w:sz w:val="28"/>
          <w:szCs w:val="28"/>
        </w:rPr>
        <w:t xml:space="preserve"> работы, а </w:t>
      </w:r>
      <w:r w:rsidRPr="008A018C">
        <w:rPr>
          <w:spacing w:val="-2"/>
          <w:sz w:val="28"/>
          <w:szCs w:val="28"/>
        </w:rPr>
        <w:t xml:space="preserve">работодатель </w:t>
      </w:r>
      <w:r>
        <w:rPr>
          <w:spacing w:val="-2"/>
          <w:sz w:val="28"/>
          <w:szCs w:val="28"/>
        </w:rPr>
        <w:t>–</w:t>
      </w:r>
      <w:r w:rsidRPr="008A018C">
        <w:rPr>
          <w:spacing w:val="-2"/>
          <w:sz w:val="28"/>
          <w:szCs w:val="28"/>
        </w:rPr>
        <w:t xml:space="preserve"> досрочно отменить поручение о ее выполнении, предупредив об этом другую </w:t>
      </w:r>
      <w:r w:rsidRPr="008A018C">
        <w:rPr>
          <w:sz w:val="28"/>
          <w:szCs w:val="28"/>
        </w:rPr>
        <w:t>сторону в письменной форме не позднее, чем за три рабочих дня.</w:t>
      </w:r>
    </w:p>
    <w:p w:rsidR="006707BC" w:rsidRPr="004F2FCC" w:rsidRDefault="00675CEF" w:rsidP="00196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2.14.10</w:t>
      </w:r>
      <w:r w:rsidR="006707BC">
        <w:rPr>
          <w:sz w:val="28"/>
          <w:szCs w:val="28"/>
        </w:rPr>
        <w:t xml:space="preserve">. </w:t>
      </w:r>
      <w:r w:rsidR="006707BC" w:rsidRPr="004F2FCC">
        <w:rPr>
          <w:sz w:val="28"/>
          <w:szCs w:val="28"/>
        </w:rPr>
        <w:t>За проверку тетрадей устанавливается ежемесячная денежная выплата, исходя из размера оклада педагогического работника (</w:t>
      </w:r>
      <w:proofErr w:type="spellStart"/>
      <w:r w:rsidR="006707BC" w:rsidRPr="004F2FCC">
        <w:rPr>
          <w:sz w:val="28"/>
          <w:szCs w:val="28"/>
        </w:rPr>
        <w:t>Рор</w:t>
      </w:r>
      <w:proofErr w:type="spellEnd"/>
      <w:r w:rsidR="006707BC" w:rsidRPr="004F2FCC">
        <w:rPr>
          <w:sz w:val="28"/>
          <w:szCs w:val="28"/>
        </w:rPr>
        <w:t xml:space="preserve">), </w:t>
      </w:r>
      <w:r w:rsidR="006707BC" w:rsidRPr="004F2FCC">
        <w:rPr>
          <w:sz w:val="28"/>
          <w:szCs w:val="28"/>
        </w:rPr>
        <w:lastRenderedPageBreak/>
        <w:t xml:space="preserve">рассчитанного по п. 2.7.5. настоящего положения, с учетом фактической учебной нагрузки: </w:t>
      </w:r>
    </w:p>
    <w:p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1-4 классы – 10%;</w:t>
      </w:r>
    </w:p>
    <w:p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математике – 10%;</w:t>
      </w:r>
    </w:p>
    <w:p w:rsidR="006707BC" w:rsidRPr="00325B3F" w:rsidRDefault="006707BC" w:rsidP="00196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иностранному языку – 10%;</w:t>
      </w:r>
    </w:p>
    <w:p w:rsidR="006707BC" w:rsidRDefault="006707BC" w:rsidP="00D8144B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по ру</w:t>
      </w:r>
      <w:r>
        <w:rPr>
          <w:rFonts w:ascii="Times New Roman" w:hAnsi="Times New Roman"/>
          <w:color w:val="000000"/>
          <w:sz w:val="28"/>
          <w:szCs w:val="28"/>
        </w:rPr>
        <w:t>сскому языку и литературе – 15%;</w:t>
      </w:r>
    </w:p>
    <w:p w:rsidR="006707BC" w:rsidRPr="00D8144B" w:rsidRDefault="006707BC" w:rsidP="00D8144B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144B">
        <w:rPr>
          <w:rFonts w:ascii="Times New Roman" w:hAnsi="Times New Roman"/>
          <w:color w:val="000000"/>
          <w:sz w:val="28"/>
          <w:szCs w:val="28"/>
        </w:rPr>
        <w:t xml:space="preserve"> по родном</w:t>
      </w:r>
      <w:r>
        <w:rPr>
          <w:rFonts w:ascii="Times New Roman" w:hAnsi="Times New Roman"/>
          <w:color w:val="000000"/>
          <w:sz w:val="28"/>
          <w:szCs w:val="28"/>
        </w:rPr>
        <w:t>у языку и родной литературе – 15</w:t>
      </w:r>
      <w:r w:rsidRPr="00D8144B">
        <w:rPr>
          <w:rFonts w:ascii="Times New Roman" w:hAnsi="Times New Roman"/>
          <w:color w:val="000000"/>
          <w:sz w:val="28"/>
          <w:szCs w:val="28"/>
        </w:rPr>
        <w:t>%.</w:t>
      </w:r>
    </w:p>
    <w:p w:rsidR="006707BC" w:rsidRPr="00325B3F" w:rsidRDefault="00675CEF" w:rsidP="001964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2.14.11</w:t>
      </w:r>
      <w:r w:rsidR="006707BC">
        <w:rPr>
          <w:color w:val="000000"/>
          <w:sz w:val="28"/>
          <w:szCs w:val="28"/>
        </w:rPr>
        <w:t xml:space="preserve">. </w:t>
      </w:r>
      <w:r w:rsidR="006707BC" w:rsidRPr="00325B3F">
        <w:rPr>
          <w:color w:val="000000"/>
          <w:sz w:val="28"/>
          <w:szCs w:val="28"/>
        </w:rPr>
        <w:t xml:space="preserve">За заведование учебными кабинетами, лабораториями, учебными мастерскими устанавливается ежемесячная денежная выплата в размере </w:t>
      </w:r>
      <w:r w:rsidR="006707BC">
        <w:rPr>
          <w:color w:val="000000"/>
          <w:sz w:val="28"/>
          <w:szCs w:val="28"/>
        </w:rPr>
        <w:t>5</w:t>
      </w:r>
      <w:r w:rsidR="006707BC" w:rsidRPr="00325B3F">
        <w:rPr>
          <w:color w:val="000000"/>
          <w:sz w:val="28"/>
          <w:szCs w:val="28"/>
        </w:rPr>
        <w:t>00 рублей.</w:t>
      </w:r>
    </w:p>
    <w:p w:rsidR="006707BC" w:rsidRPr="00325B3F" w:rsidRDefault="00675CEF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2.14.12</w:t>
      </w:r>
      <w:r w:rsidR="006707BC" w:rsidRPr="00325B3F">
        <w:rPr>
          <w:color w:val="000000"/>
          <w:sz w:val="28"/>
          <w:szCs w:val="28"/>
        </w:rPr>
        <w:t>. За классное руководство одним классом устанавливается ежемесячная денежная выплата:</w:t>
      </w:r>
    </w:p>
    <w:p w:rsidR="006707BC" w:rsidRPr="00325B3F" w:rsidRDefault="006707BC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городских населенных пунктах, с наполняемостью </w:t>
      </w:r>
      <w:r w:rsidRPr="00325B3F">
        <w:rPr>
          <w:rFonts w:ascii="Times New Roman" w:hAnsi="Times New Roman"/>
          <w:color w:val="000000"/>
          <w:sz w:val="28"/>
          <w:szCs w:val="28"/>
        </w:rPr>
        <w:br/>
        <w:t xml:space="preserve">25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325B3F">
        <w:rPr>
          <w:rFonts w:ascii="Times New Roman" w:hAnsi="Times New Roman"/>
          <w:color w:val="000000"/>
          <w:sz w:val="28"/>
          <w:szCs w:val="28"/>
        </w:rPr>
        <w:t>00 рублей;</w:t>
      </w:r>
    </w:p>
    <w:p w:rsidR="006707BC" w:rsidRPr="00325B3F" w:rsidRDefault="006707BC" w:rsidP="001964AE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 xml:space="preserve">в муниципальных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учреждениях</w:t>
      </w:r>
      <w:r w:rsidRPr="00325B3F">
        <w:rPr>
          <w:rFonts w:ascii="Times New Roman" w:hAnsi="Times New Roman"/>
          <w:color w:val="000000"/>
          <w:sz w:val="28"/>
          <w:szCs w:val="28"/>
        </w:rPr>
        <w:t xml:space="preserve">, расположенных в сельских населенных пунктах, наполняемостью 14 человек и более в размере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325B3F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6707BC" w:rsidRDefault="006707BC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B3F">
        <w:rPr>
          <w:rFonts w:ascii="Times New Roman" w:hAnsi="Times New Roman"/>
          <w:color w:val="000000"/>
          <w:sz w:val="28"/>
          <w:szCs w:val="28"/>
        </w:rPr>
        <w:t>Если наполняемость обучающихся в классе меньше нормативной наполняемости, расчет выплаты производится пропорционально фактическому числу обучающихся.</w:t>
      </w:r>
    </w:p>
    <w:p w:rsidR="006707BC" w:rsidRPr="001866CC" w:rsidRDefault="006707BC" w:rsidP="001964A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Pr="001866CC">
        <w:rPr>
          <w:rFonts w:ascii="Times New Roman" w:hAnsi="Times New Roman"/>
          <w:color w:val="000000"/>
          <w:sz w:val="28"/>
          <w:szCs w:val="28"/>
        </w:rPr>
        <w:t>.</w:t>
      </w:r>
      <w:r w:rsidRPr="001866CC">
        <w:rPr>
          <w:rFonts w:ascii="Times New Roman" w:hAnsi="Times New Roman"/>
          <w:sz w:val="28"/>
          <w:szCs w:val="28"/>
        </w:rPr>
        <w:t xml:space="preserve"> Условия почасовой оплаты труда</w:t>
      </w:r>
    </w:p>
    <w:p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2.15.1. </w:t>
      </w:r>
      <w:r w:rsidRPr="001866CC">
        <w:rPr>
          <w:color w:val="000000"/>
          <w:sz w:val="28"/>
          <w:szCs w:val="28"/>
        </w:rPr>
        <w:t>Почасовая оплата труда учителей, преподавателей и других педагогических работников учреждения применяется в пределах фонда оплаты труда при оплате:</w:t>
      </w:r>
    </w:p>
    <w:p w:rsidR="006707BC" w:rsidRPr="001866CC" w:rsidRDefault="006707B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r w:rsidRPr="001866CC">
        <w:rPr>
          <w:color w:val="000000"/>
          <w:sz w:val="28"/>
          <w:szCs w:val="28"/>
        </w:rPr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продолжавшиеся не свыше двух месяцев;</w:t>
      </w:r>
    </w:p>
    <w:p w:rsidR="006707BC" w:rsidRPr="001866CC" w:rsidRDefault="006707BC" w:rsidP="001964AE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color w:val="000000"/>
          <w:sz w:val="28"/>
          <w:szCs w:val="28"/>
        </w:rPr>
      </w:pPr>
      <w:r w:rsidRPr="001866CC">
        <w:rPr>
          <w:color w:val="000000"/>
          <w:sz w:val="28"/>
          <w:szCs w:val="28"/>
        </w:rPr>
        <w:t xml:space="preserve">- за часы педагогической работы, выполненные учителями при работе </w:t>
      </w:r>
      <w:proofErr w:type="gramStart"/>
      <w:r w:rsidRPr="001866CC">
        <w:rPr>
          <w:color w:val="000000"/>
          <w:sz w:val="28"/>
          <w:szCs w:val="28"/>
        </w:rPr>
        <w:t>с  обучающимися</w:t>
      </w:r>
      <w:proofErr w:type="gramEnd"/>
      <w:r w:rsidRPr="001866CC">
        <w:rPr>
          <w:color w:val="000000"/>
          <w:sz w:val="28"/>
          <w:szCs w:val="28"/>
        </w:rPr>
        <w:t xml:space="preserve"> на дому, в соответствии с медицинским заключением сверх объема, установленного им при тарификации, продолжавшиеся не свыше трех месяцев;</w:t>
      </w:r>
    </w:p>
    <w:p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C1FB5">
        <w:rPr>
          <w:color w:val="000000"/>
          <w:sz w:val="28"/>
          <w:szCs w:val="28"/>
        </w:rPr>
        <w:t>2.15.2.</w:t>
      </w:r>
      <w:r w:rsidRPr="001866CC">
        <w:rPr>
          <w:color w:val="000000"/>
          <w:sz w:val="28"/>
          <w:szCs w:val="28"/>
        </w:rPr>
        <w:t xml:space="preserve"> Размер оплаты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установленного по занимаемой должности.</w:t>
      </w:r>
    </w:p>
    <w:p w:rsidR="006707BC" w:rsidRPr="001866CC" w:rsidRDefault="006707BC" w:rsidP="001964A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1866CC">
        <w:rPr>
          <w:color w:val="000000"/>
          <w:sz w:val="28"/>
          <w:szCs w:val="28"/>
        </w:rPr>
        <w:t xml:space="preserve">.3. Среднемесячное количество рабочих часов определяется путем умножения нормы часов педагогической работы в неделю, установленной за оклад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 и отнимания количества, а затем деление полученного </w:t>
      </w:r>
      <w:proofErr w:type="gramStart"/>
      <w:r w:rsidRPr="001866CC">
        <w:rPr>
          <w:color w:val="000000"/>
          <w:sz w:val="28"/>
          <w:szCs w:val="28"/>
        </w:rPr>
        <w:t>результата  на</w:t>
      </w:r>
      <w:proofErr w:type="gramEnd"/>
      <w:r w:rsidRPr="001866CC">
        <w:rPr>
          <w:color w:val="000000"/>
          <w:sz w:val="28"/>
          <w:szCs w:val="28"/>
        </w:rPr>
        <w:t xml:space="preserve"> 12 (количество месяцев в году).</w:t>
      </w:r>
    </w:p>
    <w:p w:rsidR="006707BC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1866CC">
        <w:rPr>
          <w:color w:val="000000"/>
          <w:sz w:val="28"/>
          <w:szCs w:val="28"/>
        </w:rPr>
        <w:t xml:space="preserve">.4. Оплата труда за замещение отсутствующего учителя </w:t>
      </w:r>
      <w:r w:rsidRPr="001866CC">
        <w:rPr>
          <w:color w:val="000000"/>
          <w:sz w:val="28"/>
          <w:szCs w:val="28"/>
        </w:rPr>
        <w:lastRenderedPageBreak/>
        <w:t>(преподавателя), если она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6707BC" w:rsidRPr="00325B3F" w:rsidRDefault="006707BC" w:rsidP="008558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Pr="00325B3F">
        <w:rPr>
          <w:color w:val="000000"/>
          <w:sz w:val="28"/>
          <w:szCs w:val="28"/>
        </w:rPr>
        <w:t xml:space="preserve">. </w:t>
      </w:r>
      <w:r w:rsidRPr="00325B3F">
        <w:rPr>
          <w:color w:val="000000"/>
          <w:sz w:val="28"/>
          <w:szCs w:val="28"/>
        </w:rPr>
        <w:tab/>
        <w:t>Порядок и условия установления стимулирующих выплат.</w:t>
      </w:r>
    </w:p>
    <w:p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2.16.1. Стимулирующие выплаты, размеры и условия их осуществления, показатели и критерии оценки эффективности труда работников учреждения устанавливаются коллективным договором, соглашениями, локальными нормативными актами учреждения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(при наличии). </w:t>
      </w:r>
    </w:p>
    <w:p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 в соответствии с Рекомендациями Российской трехсторонней комиссии по регулированию социально-трудовых отношений.  </w:t>
      </w:r>
    </w:p>
    <w:p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 (коллективном договоре), формулируются с учетом целей, показателей и результатов, предусмотренных федеральными проектами, входящими в состав национального проекта «Образование», в рамках государственной программы Российской Федерации «Развитие образования», региональными (муниципальными) проектами и возможности оценки личного вклада работника. </w:t>
      </w:r>
    </w:p>
    <w:p w:rsidR="006707BC" w:rsidRPr="00364DD2" w:rsidRDefault="006707BC" w:rsidP="0085587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Стимулирующие выплаты педагогическим работникам могут устанавливаться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</w:t>
      </w:r>
      <w:r>
        <w:rPr>
          <w:color w:val="000000"/>
          <w:sz w:val="28"/>
          <w:szCs w:val="28"/>
        </w:rPr>
        <w:t>ателей успеваемости обучающихся</w:t>
      </w:r>
      <w:r w:rsidRPr="00364DD2">
        <w:rPr>
          <w:color w:val="000000"/>
          <w:sz w:val="28"/>
          <w:szCs w:val="28"/>
        </w:rPr>
        <w:t>.</w:t>
      </w:r>
    </w:p>
    <w:p w:rsidR="006707BC" w:rsidRPr="00573232" w:rsidRDefault="006707BC" w:rsidP="005732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3232">
        <w:rPr>
          <w:color w:val="000000"/>
          <w:sz w:val="28"/>
          <w:szCs w:val="28"/>
        </w:rPr>
        <w:t>2.16.2. Работникам учреждения устанавливаются следующие стимулирующие выплаты:</w:t>
      </w:r>
    </w:p>
    <w:p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 xml:space="preserve">выплаты за высокие результаты работы (в том числе за наличие </w:t>
      </w:r>
      <w:r w:rsidRPr="00573232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 w:rsidRPr="00573232">
        <w:rPr>
          <w:rFonts w:ascii="Times New Roman" w:hAnsi="Times New Roman"/>
          <w:color w:val="000000"/>
          <w:sz w:val="28"/>
          <w:szCs w:val="28"/>
        </w:rPr>
        <w:t>;</w:t>
      </w:r>
    </w:p>
    <w:p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:rsidR="006707BC" w:rsidRPr="00573232" w:rsidRDefault="006707BC" w:rsidP="00573232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>премии по итогам работы.</w:t>
      </w:r>
    </w:p>
    <w:p w:rsidR="006707BC" w:rsidRDefault="006707BC" w:rsidP="00573232">
      <w:pPr>
        <w:pStyle w:val="ab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3232">
        <w:rPr>
          <w:rFonts w:ascii="Times New Roman" w:hAnsi="Times New Roman"/>
          <w:color w:val="000000"/>
          <w:sz w:val="28"/>
          <w:szCs w:val="28"/>
        </w:rPr>
        <w:t xml:space="preserve">2.16.3. Стимулирующие выплаты производятся на основании произведенных с учетом положений Методических рекомендаций </w:t>
      </w:r>
      <w:proofErr w:type="spellStart"/>
      <w:r w:rsidRPr="00573232">
        <w:rPr>
          <w:rFonts w:ascii="Times New Roman" w:hAnsi="Times New Roman"/>
          <w:color w:val="000000"/>
          <w:sz w:val="28"/>
          <w:szCs w:val="28"/>
        </w:rPr>
        <w:lastRenderedPageBreak/>
        <w:t>Минобрнауки</w:t>
      </w:r>
      <w:proofErr w:type="spellEnd"/>
      <w:r w:rsidRPr="00573232">
        <w:rPr>
          <w:rFonts w:ascii="Times New Roman" w:hAnsi="Times New Roman"/>
          <w:color w:val="000000"/>
          <w:sz w:val="28"/>
          <w:szCs w:val="28"/>
        </w:rPr>
        <w:t xml:space="preserve"> России, Рекомендаций Российской трехсторонней комиссии по регулированию социально-трудовых отношений результатов объективной оценки показателей </w:t>
      </w:r>
      <w:r w:rsidRPr="00573232">
        <w:rPr>
          <w:rFonts w:ascii="Times New Roman" w:hAnsi="Times New Roman"/>
          <w:sz w:val="28"/>
          <w:szCs w:val="28"/>
        </w:rPr>
        <w:t>и критериев оценки эффективности труда работника, по решению руководителя учреждения, в пределах бюджетных ассигнований на оплату труда работников организации, а также средств от иной приносящей доход деятельности, направленных учрежде</w:t>
      </w:r>
      <w:r>
        <w:rPr>
          <w:rFonts w:ascii="Times New Roman" w:hAnsi="Times New Roman"/>
          <w:sz w:val="28"/>
          <w:szCs w:val="28"/>
        </w:rPr>
        <w:t>нием на оплату труда работников</w:t>
      </w:r>
      <w:r w:rsidRPr="00573232">
        <w:rPr>
          <w:rFonts w:ascii="Times New Roman" w:hAnsi="Times New Roman"/>
          <w:sz w:val="28"/>
          <w:szCs w:val="28"/>
        </w:rPr>
        <w:t>.</w:t>
      </w:r>
    </w:p>
    <w:p w:rsidR="00B32996" w:rsidRPr="00573232" w:rsidRDefault="00B32996" w:rsidP="00B32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proofErr w:type="gramStart"/>
      <w:r w:rsidRPr="00B452F1">
        <w:rPr>
          <w:sz w:val="28"/>
          <w:szCs w:val="28"/>
        </w:rPr>
        <w:t>Распределение  и</w:t>
      </w:r>
      <w:proofErr w:type="gramEnd"/>
      <w:r w:rsidRPr="00B452F1">
        <w:rPr>
          <w:sz w:val="28"/>
          <w:szCs w:val="28"/>
        </w:rPr>
        <w:t xml:space="preserve">  установление  стимулирующих  </w:t>
      </w:r>
      <w:r>
        <w:rPr>
          <w:sz w:val="28"/>
          <w:szCs w:val="28"/>
        </w:rPr>
        <w:t>выплат</w:t>
      </w:r>
      <w:r w:rsidRPr="00B452F1">
        <w:rPr>
          <w:sz w:val="28"/>
          <w:szCs w:val="28"/>
        </w:rPr>
        <w:t xml:space="preserve">  к  заработной  плате,  производится  на  основании  </w:t>
      </w:r>
      <w:r>
        <w:rPr>
          <w:sz w:val="28"/>
          <w:szCs w:val="28"/>
        </w:rPr>
        <w:t>решения  К</w:t>
      </w:r>
      <w:r w:rsidRPr="00B452F1">
        <w:rPr>
          <w:sz w:val="28"/>
          <w:szCs w:val="28"/>
        </w:rPr>
        <w:t>омиссии  по  распределению  стимулирующих  выплат</w:t>
      </w:r>
      <w:r>
        <w:rPr>
          <w:sz w:val="28"/>
          <w:szCs w:val="28"/>
        </w:rPr>
        <w:t>. Состав и Положение о Комиссии должны быть утверждены приказом по согласованию с представительным органом работников.</w:t>
      </w:r>
    </w:p>
    <w:p w:rsidR="006707BC" w:rsidRPr="00573232" w:rsidRDefault="006707BC" w:rsidP="00573232">
      <w:pPr>
        <w:widowControl w:val="0"/>
        <w:ind w:firstLine="709"/>
        <w:jc w:val="both"/>
        <w:rPr>
          <w:sz w:val="28"/>
          <w:szCs w:val="28"/>
        </w:rPr>
      </w:pPr>
      <w:r w:rsidRPr="00573232">
        <w:rPr>
          <w:color w:val="000000"/>
          <w:sz w:val="28"/>
          <w:szCs w:val="28"/>
        </w:rPr>
        <w:t xml:space="preserve">2.17. </w:t>
      </w:r>
      <w:r w:rsidRPr="00573232">
        <w:rPr>
          <w:sz w:val="28"/>
          <w:szCs w:val="28"/>
        </w:rPr>
        <w:t>Премирование.</w:t>
      </w:r>
    </w:p>
    <w:p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премирования является материальное поощрение работников </w:t>
      </w:r>
      <w:r w:rsidRPr="00573232">
        <w:rPr>
          <w:rFonts w:ascii="Times New Roman" w:hAnsi="Times New Roman" w:cs="Times New Roman"/>
          <w:sz w:val="28"/>
          <w:szCs w:val="28"/>
        </w:rPr>
        <w:t>учреждения</w:t>
      </w: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 за качественное исполнение функциональных обязанностей, развитие творческой инициативы и активности. </w:t>
      </w:r>
    </w:p>
    <w:p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Премирование производится в соответствии с Положением, которое разрабатывается администрацией муниципального общеобразовательного учреждения и согласовывается с профсоюзным комитетом. </w:t>
      </w:r>
    </w:p>
    <w:p w:rsidR="006707BC" w:rsidRPr="00573232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32">
        <w:rPr>
          <w:rFonts w:ascii="Times New Roman" w:hAnsi="Times New Roman" w:cs="Times New Roman"/>
          <w:color w:val="000000"/>
          <w:sz w:val="28"/>
          <w:szCs w:val="28"/>
        </w:rPr>
        <w:t>Положение о премировании утверждается приказом директора.</w:t>
      </w:r>
    </w:p>
    <w:p w:rsidR="006707BC" w:rsidRPr="004E7146" w:rsidRDefault="006707BC" w:rsidP="00573232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2">
        <w:rPr>
          <w:rFonts w:ascii="Times New Roman" w:hAnsi="Times New Roman" w:cs="Times New Roman"/>
          <w:sz w:val="28"/>
          <w:szCs w:val="28"/>
        </w:rPr>
        <w:t xml:space="preserve">Премирование может осуществляться за месяц, квартал, учебный год, календарный год, </w:t>
      </w:r>
      <w:r w:rsidRPr="00573232">
        <w:rPr>
          <w:rFonts w:ascii="Times New Roman" w:hAnsi="Times New Roman" w:cs="Times New Roman"/>
          <w:color w:val="000000"/>
          <w:sz w:val="28"/>
          <w:szCs w:val="28"/>
        </w:rPr>
        <w:t>как в размере должностных окладов, так и в фиксированной сумме, но не более 2-х должностных окладов единовременной выплаты в соответствии с нормативно-правовым актом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регламентирующим выплаты премиального характера</w:t>
      </w:r>
      <w:r w:rsidRPr="004E7146">
        <w:rPr>
          <w:rFonts w:ascii="Times New Roman" w:hAnsi="Times New Roman" w:cs="Times New Roman"/>
          <w:sz w:val="28"/>
          <w:szCs w:val="28"/>
        </w:rPr>
        <w:t xml:space="preserve">. Период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E714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6707BC" w:rsidRPr="004E7146" w:rsidRDefault="006707BC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color w:val="000000"/>
          <w:sz w:val="28"/>
          <w:szCs w:val="28"/>
        </w:rPr>
        <w:t>Премирование работников осуществляется при наличии экономии фонда оплаты труда учреждения.</w:t>
      </w:r>
    </w:p>
    <w:p w:rsidR="006707BC" w:rsidRPr="004E7146" w:rsidRDefault="006707BC" w:rsidP="001964AE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Нарушения трудовой дисциплины, выразившиеся в невыполнении Устава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7146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 других правовых актов, зафиксированные в приказах по учреждению, служат основанием для лишения премии. Основанием для лишения премии Работника также служит и непогашенное дисциплинарное взыскание.</w:t>
      </w:r>
    </w:p>
    <w:p w:rsidR="006707BC" w:rsidRDefault="006707BC" w:rsidP="006818F1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 xml:space="preserve">Размер премий зависит от конкретного вклада каждого работника в обеспечение высокой результативности деятельности 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4E7146">
        <w:rPr>
          <w:rFonts w:ascii="Times New Roman" w:hAnsi="Times New Roman" w:cs="Times New Roman"/>
          <w:sz w:val="28"/>
          <w:szCs w:val="28"/>
        </w:rPr>
        <w:t>и не зависит от стажа работы. Критерии премирования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администрацией учреждения самостоятельно и согласов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ываются с профсоюзным комитетом</w:t>
      </w:r>
      <w:r w:rsidRPr="004E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0804" w:rsidRDefault="006707BC" w:rsidP="006818F1">
      <w:pPr>
        <w:widowControl w:val="0"/>
        <w:ind w:firstLine="709"/>
        <w:jc w:val="both"/>
        <w:rPr>
          <w:sz w:val="28"/>
          <w:szCs w:val="28"/>
        </w:rPr>
      </w:pPr>
      <w:r w:rsidRPr="004B194E">
        <w:rPr>
          <w:sz w:val="28"/>
          <w:szCs w:val="28"/>
        </w:rPr>
        <w:t xml:space="preserve">2.18. </w:t>
      </w:r>
      <w:r w:rsidRPr="004B194E">
        <w:rPr>
          <w:color w:val="000000"/>
          <w:sz w:val="28"/>
          <w:szCs w:val="28"/>
        </w:rPr>
        <w:t xml:space="preserve">В учреждении могут устанавливаться и иные выплаты, связанные с организацией образовательного процесса; соблюдением санитарно-эпидемиологических норм и правил, </w:t>
      </w:r>
      <w:r w:rsidRPr="004B194E">
        <w:rPr>
          <w:sz w:val="28"/>
          <w:szCs w:val="28"/>
        </w:rPr>
        <w:t>хозяй</w:t>
      </w:r>
      <w:r w:rsidR="00770804">
        <w:rPr>
          <w:sz w:val="28"/>
          <w:szCs w:val="28"/>
        </w:rPr>
        <w:t xml:space="preserve">ственно-финансовой деятельность. Дане выплаты могут устанавливаться либо в процентом соотношении (примерное количество указано ниже), либо в </w:t>
      </w:r>
      <w:proofErr w:type="gramStart"/>
      <w:r w:rsidR="00770804">
        <w:rPr>
          <w:sz w:val="28"/>
          <w:szCs w:val="28"/>
        </w:rPr>
        <w:t>твердой  сумме</w:t>
      </w:r>
      <w:proofErr w:type="gramEnd"/>
      <w:r w:rsidR="00770804">
        <w:rPr>
          <w:sz w:val="28"/>
          <w:szCs w:val="28"/>
        </w:rPr>
        <w:t xml:space="preserve"> в зависимости от каждой конкретной ситуации</w:t>
      </w:r>
      <w:r w:rsidR="00E94D82">
        <w:rPr>
          <w:sz w:val="28"/>
          <w:szCs w:val="28"/>
        </w:rPr>
        <w:t>. Если работник работает не на полную ставку, процент доплаты увеличивается пропорционально.</w:t>
      </w:r>
      <w:r w:rsidR="00770804">
        <w:rPr>
          <w:sz w:val="28"/>
          <w:szCs w:val="28"/>
        </w:rPr>
        <w:t xml:space="preserve"> </w:t>
      </w:r>
    </w:p>
    <w:p w:rsidR="006707BC" w:rsidRPr="00770804" w:rsidRDefault="00770804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74A">
        <w:rPr>
          <w:sz w:val="28"/>
          <w:szCs w:val="28"/>
        </w:rPr>
        <w:t>2.18.</w:t>
      </w:r>
      <w:proofErr w:type="gramStart"/>
      <w:r w:rsidR="0023574A">
        <w:rPr>
          <w:sz w:val="28"/>
          <w:szCs w:val="28"/>
        </w:rPr>
        <w:t>1.В</w:t>
      </w:r>
      <w:r w:rsidR="006707BC" w:rsidRPr="00770804">
        <w:rPr>
          <w:sz w:val="28"/>
          <w:szCs w:val="28"/>
        </w:rPr>
        <w:t>ыполнение</w:t>
      </w:r>
      <w:proofErr w:type="gramEnd"/>
      <w:r w:rsidR="006707BC" w:rsidRPr="00770804">
        <w:rPr>
          <w:sz w:val="28"/>
          <w:szCs w:val="28"/>
        </w:rPr>
        <w:t xml:space="preserve"> педагогическим работником трудовых функций заместителя директора по учебно-воспитательной (воспитательной) работе (в </w:t>
      </w:r>
      <w:r w:rsidR="006707BC" w:rsidRPr="00770804">
        <w:rPr>
          <w:sz w:val="28"/>
          <w:szCs w:val="28"/>
        </w:rPr>
        <w:lastRenderedPageBreak/>
        <w:t>случае отсутствия данной должности в штатном расписании) – до 25% должностного оклада;</w:t>
      </w:r>
    </w:p>
    <w:p w:rsidR="006707BC" w:rsidRPr="0077080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Р</w:t>
      </w:r>
      <w:r w:rsidR="006707BC" w:rsidRPr="00770804">
        <w:rPr>
          <w:sz w:val="28"/>
          <w:szCs w:val="28"/>
        </w:rPr>
        <w:t>аботникам, имеющим государственные награды (звания, ордена, медали) – до 5% должностного оклада;</w:t>
      </w:r>
    </w:p>
    <w:p w:rsidR="006707BC" w:rsidRPr="0077080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="006707BC" w:rsidRPr="007708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707BC" w:rsidRPr="00770804">
        <w:rPr>
          <w:sz w:val="28"/>
          <w:szCs w:val="28"/>
        </w:rPr>
        <w:t xml:space="preserve">существление сопровождения учащихся при подвозе – </w:t>
      </w:r>
      <w:r w:rsidR="007D1CBD">
        <w:rPr>
          <w:sz w:val="28"/>
          <w:szCs w:val="28"/>
        </w:rPr>
        <w:t>10%.</w:t>
      </w:r>
    </w:p>
    <w:p w:rsidR="006707BC" w:rsidRPr="009B099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 w:rsidRPr="009B0994">
        <w:rPr>
          <w:sz w:val="28"/>
          <w:szCs w:val="28"/>
        </w:rPr>
        <w:t>2.18.4.</w:t>
      </w:r>
      <w:r w:rsidR="006707BC" w:rsidRPr="009B0994">
        <w:rPr>
          <w:sz w:val="28"/>
          <w:szCs w:val="28"/>
        </w:rPr>
        <w:t xml:space="preserve"> </w:t>
      </w:r>
      <w:r w:rsidRPr="009B0994">
        <w:rPr>
          <w:sz w:val="28"/>
          <w:szCs w:val="28"/>
        </w:rPr>
        <w:t>Р</w:t>
      </w:r>
      <w:r w:rsidR="006707BC" w:rsidRPr="009B0994">
        <w:rPr>
          <w:sz w:val="28"/>
          <w:szCs w:val="28"/>
        </w:rPr>
        <w:t>уководство районным методическим объединением – до 1</w:t>
      </w:r>
      <w:r w:rsidR="009B0994" w:rsidRPr="009B0994">
        <w:rPr>
          <w:sz w:val="28"/>
          <w:szCs w:val="28"/>
        </w:rPr>
        <w:t>5</w:t>
      </w:r>
      <w:r w:rsidR="006707BC" w:rsidRPr="009B0994">
        <w:rPr>
          <w:sz w:val="28"/>
          <w:szCs w:val="28"/>
        </w:rPr>
        <w:t>% должностного оклада;</w:t>
      </w:r>
    </w:p>
    <w:p w:rsidR="006707BC" w:rsidRPr="009B099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 w:rsidRPr="009B0994">
        <w:rPr>
          <w:sz w:val="28"/>
          <w:szCs w:val="28"/>
        </w:rPr>
        <w:t>2.18.</w:t>
      </w:r>
      <w:proofErr w:type="gramStart"/>
      <w:r w:rsidRPr="009B0994">
        <w:rPr>
          <w:sz w:val="28"/>
          <w:szCs w:val="28"/>
        </w:rPr>
        <w:t>5.Р</w:t>
      </w:r>
      <w:r w:rsidR="006707BC" w:rsidRPr="009B0994">
        <w:rPr>
          <w:sz w:val="28"/>
          <w:szCs w:val="28"/>
        </w:rPr>
        <w:t>уководство</w:t>
      </w:r>
      <w:proofErr w:type="gramEnd"/>
      <w:r w:rsidR="006707BC" w:rsidRPr="009B0994">
        <w:rPr>
          <w:sz w:val="28"/>
          <w:szCs w:val="28"/>
        </w:rPr>
        <w:t xml:space="preserve"> школьным методическим объединением – до </w:t>
      </w:r>
      <w:r w:rsidR="009B0994" w:rsidRPr="009B0994">
        <w:rPr>
          <w:sz w:val="28"/>
          <w:szCs w:val="28"/>
        </w:rPr>
        <w:t xml:space="preserve">10 </w:t>
      </w:r>
      <w:r w:rsidR="006707BC" w:rsidRPr="009B0994">
        <w:rPr>
          <w:sz w:val="28"/>
          <w:szCs w:val="28"/>
        </w:rPr>
        <w:t>% должностного оклада;</w:t>
      </w:r>
    </w:p>
    <w:p w:rsidR="006707BC" w:rsidRPr="0077080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E233FA">
        <w:rPr>
          <w:sz w:val="28"/>
          <w:szCs w:val="28"/>
        </w:rPr>
        <w:t>6</w:t>
      </w:r>
      <w:r>
        <w:rPr>
          <w:sz w:val="28"/>
          <w:szCs w:val="28"/>
        </w:rPr>
        <w:t>. Вы</w:t>
      </w:r>
      <w:r w:rsidR="006707BC" w:rsidRPr="00770804">
        <w:rPr>
          <w:sz w:val="28"/>
          <w:szCs w:val="28"/>
        </w:rPr>
        <w:t>полнение педагогическим работником трудовых функций лаборанта кабинета физики, химии</w:t>
      </w:r>
      <w:r w:rsidR="00E94D82">
        <w:rPr>
          <w:sz w:val="28"/>
          <w:szCs w:val="28"/>
        </w:rPr>
        <w:t>, информатики</w:t>
      </w:r>
      <w:r w:rsidR="006707BC" w:rsidRPr="00770804">
        <w:rPr>
          <w:sz w:val="28"/>
          <w:szCs w:val="28"/>
        </w:rPr>
        <w:t xml:space="preserve"> (в случае отсутствия данной должности в штатном расписании) – до 30% должностного оклада;</w:t>
      </w:r>
    </w:p>
    <w:p w:rsidR="006707BC" w:rsidRPr="00770804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E233FA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="006707BC" w:rsidRPr="00770804">
        <w:rPr>
          <w:sz w:val="28"/>
          <w:szCs w:val="28"/>
        </w:rPr>
        <w:t>ыполнение работы по наполнению сайта образовательного учреждения информацией – до 10% должностного оклада;</w:t>
      </w:r>
    </w:p>
    <w:p w:rsidR="006707BC" w:rsidRPr="00770804" w:rsidRDefault="00E233F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2.18.8</w:t>
      </w:r>
      <w:r w:rsidR="0023574A">
        <w:rPr>
          <w:sz w:val="28"/>
          <w:szCs w:val="28"/>
        </w:rPr>
        <w:t>. В</w:t>
      </w:r>
      <w:r w:rsidR="006707BC" w:rsidRPr="00770804">
        <w:rPr>
          <w:sz w:val="28"/>
          <w:szCs w:val="28"/>
        </w:rPr>
        <w:t>едение базы АИС «Сетевой регион»:</w:t>
      </w:r>
    </w:p>
    <w:p w:rsidR="006707BC" w:rsidRPr="00770804" w:rsidRDefault="00E94D82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3FA">
        <w:rPr>
          <w:sz w:val="28"/>
          <w:szCs w:val="28"/>
        </w:rPr>
        <w:t>свыше 100 учащихся – до 1</w:t>
      </w:r>
      <w:r w:rsidR="006707BC" w:rsidRPr="00770804">
        <w:rPr>
          <w:sz w:val="28"/>
          <w:szCs w:val="28"/>
        </w:rPr>
        <w:t>0% должностного оклада;</w:t>
      </w:r>
    </w:p>
    <w:p w:rsidR="006707BC" w:rsidRPr="00770804" w:rsidRDefault="00E233F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2.18.9</w:t>
      </w:r>
      <w:r w:rsidR="0023574A">
        <w:rPr>
          <w:sz w:val="28"/>
          <w:szCs w:val="28"/>
        </w:rPr>
        <w:t>. В</w:t>
      </w:r>
      <w:r w:rsidR="006707BC" w:rsidRPr="00770804">
        <w:rPr>
          <w:sz w:val="28"/>
          <w:szCs w:val="28"/>
        </w:rPr>
        <w:t>ыполнение педагогическим работником трудовых функций по работе с библиотечным фондом – до 10% должностного оклада;</w:t>
      </w:r>
    </w:p>
    <w:p w:rsidR="006707BC" w:rsidRPr="00770804" w:rsidRDefault="00E233F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2.18.10</w:t>
      </w:r>
      <w:r w:rsidR="0023574A">
        <w:rPr>
          <w:sz w:val="28"/>
          <w:szCs w:val="28"/>
        </w:rPr>
        <w:t xml:space="preserve"> П</w:t>
      </w:r>
      <w:r w:rsidR="006707BC" w:rsidRPr="00770804">
        <w:rPr>
          <w:sz w:val="28"/>
          <w:szCs w:val="28"/>
        </w:rPr>
        <w:t xml:space="preserve">роведение работ по ремонту </w:t>
      </w:r>
      <w:r w:rsidR="0023574A">
        <w:rPr>
          <w:sz w:val="28"/>
          <w:szCs w:val="28"/>
        </w:rPr>
        <w:t>тепловых сетей, водоснабжения и водоотведения,</w:t>
      </w:r>
      <w:r w:rsidR="006707BC" w:rsidRPr="00770804">
        <w:rPr>
          <w:sz w:val="28"/>
          <w:szCs w:val="28"/>
        </w:rPr>
        <w:t xml:space="preserve"> </w:t>
      </w:r>
      <w:r w:rsidR="0023574A">
        <w:rPr>
          <w:sz w:val="28"/>
          <w:szCs w:val="28"/>
        </w:rPr>
        <w:t xml:space="preserve">работа </w:t>
      </w:r>
      <w:r w:rsidR="005B00D2">
        <w:rPr>
          <w:sz w:val="28"/>
          <w:szCs w:val="28"/>
        </w:rPr>
        <w:t xml:space="preserve">на </w:t>
      </w:r>
      <w:r w:rsidR="006707BC" w:rsidRPr="00770804">
        <w:rPr>
          <w:sz w:val="28"/>
          <w:szCs w:val="28"/>
        </w:rPr>
        <w:t xml:space="preserve">территории учреждений (при отсутствии в штатном расписании </w:t>
      </w:r>
      <w:proofErr w:type="gramStart"/>
      <w:r w:rsidR="006707BC" w:rsidRPr="00770804">
        <w:rPr>
          <w:sz w:val="28"/>
          <w:szCs w:val="28"/>
        </w:rPr>
        <w:t>должностей  дворника</w:t>
      </w:r>
      <w:proofErr w:type="gramEnd"/>
      <w:r w:rsidR="006707BC" w:rsidRPr="00770804">
        <w:rPr>
          <w:sz w:val="28"/>
          <w:szCs w:val="28"/>
        </w:rPr>
        <w:t>, слесаря) – до 25% должностного оклада;</w:t>
      </w:r>
    </w:p>
    <w:p w:rsidR="006707BC" w:rsidRPr="00770804" w:rsidRDefault="00E233F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2.18.11</w:t>
      </w:r>
      <w:r w:rsidR="0023574A">
        <w:rPr>
          <w:sz w:val="28"/>
          <w:szCs w:val="28"/>
        </w:rPr>
        <w:t>. Т</w:t>
      </w:r>
      <w:r w:rsidR="006707BC" w:rsidRPr="00770804">
        <w:rPr>
          <w:sz w:val="28"/>
          <w:szCs w:val="28"/>
        </w:rPr>
        <w:t>ехническое обслуживание автотранспорта (водитель) – до 50% должностного оклада;</w:t>
      </w:r>
    </w:p>
    <w:p w:rsidR="006707BC" w:rsidRDefault="0023574A" w:rsidP="006818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</w:t>
      </w:r>
      <w:r w:rsidR="00E233FA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="006707BC" w:rsidRPr="00770804">
        <w:rPr>
          <w:sz w:val="28"/>
          <w:szCs w:val="28"/>
        </w:rPr>
        <w:t>собые условия работы водитель</w:t>
      </w:r>
      <w:r w:rsidR="00E94D82">
        <w:rPr>
          <w:sz w:val="28"/>
          <w:szCs w:val="28"/>
        </w:rPr>
        <w:t xml:space="preserve">-  до </w:t>
      </w:r>
      <w:r w:rsidR="00834380">
        <w:rPr>
          <w:sz w:val="28"/>
          <w:szCs w:val="28"/>
        </w:rPr>
        <w:t>10</w:t>
      </w:r>
      <w:r w:rsidR="00E94D82">
        <w:rPr>
          <w:sz w:val="28"/>
          <w:szCs w:val="28"/>
        </w:rPr>
        <w:t>0% должностного оклада.</w:t>
      </w:r>
    </w:p>
    <w:p w:rsidR="00E94D82" w:rsidRDefault="0023574A" w:rsidP="00E94D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</w:t>
      </w:r>
      <w:r w:rsidR="00E233FA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="00E94D82" w:rsidRPr="00770804">
        <w:rPr>
          <w:sz w:val="28"/>
          <w:szCs w:val="28"/>
        </w:rPr>
        <w:t>собые условия работы</w:t>
      </w:r>
      <w:r w:rsidR="00E233FA">
        <w:rPr>
          <w:sz w:val="28"/>
          <w:szCs w:val="28"/>
        </w:rPr>
        <w:t xml:space="preserve"> заведующий хозяйством- до 5</w:t>
      </w:r>
      <w:r w:rsidR="00E94D82">
        <w:rPr>
          <w:sz w:val="28"/>
          <w:szCs w:val="28"/>
        </w:rPr>
        <w:t xml:space="preserve">0% </w:t>
      </w:r>
      <w:r w:rsidR="00820778">
        <w:rPr>
          <w:sz w:val="28"/>
          <w:szCs w:val="28"/>
        </w:rPr>
        <w:t>должностного оклада.</w:t>
      </w:r>
    </w:p>
    <w:p w:rsidR="00820778" w:rsidRDefault="0023574A" w:rsidP="00E94D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</w:t>
      </w:r>
      <w:r w:rsidR="00E233FA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="00E94D82" w:rsidRPr="00770804">
        <w:rPr>
          <w:sz w:val="28"/>
          <w:szCs w:val="28"/>
        </w:rPr>
        <w:t>собые условия работы</w:t>
      </w:r>
      <w:r w:rsidR="00E94D82">
        <w:rPr>
          <w:sz w:val="28"/>
          <w:szCs w:val="28"/>
        </w:rPr>
        <w:t xml:space="preserve"> главный бухгалтер- до 100 %</w:t>
      </w:r>
      <w:r w:rsidR="00820778">
        <w:rPr>
          <w:sz w:val="28"/>
          <w:szCs w:val="28"/>
        </w:rPr>
        <w:t xml:space="preserve"> </w:t>
      </w:r>
    </w:p>
    <w:p w:rsidR="00820778" w:rsidRPr="00EC0A7D" w:rsidRDefault="00E233FA" w:rsidP="00820778">
      <w:pPr>
        <w:pStyle w:val="ConsPlusTitle"/>
        <w:ind w:left="720"/>
        <w:jc w:val="both"/>
        <w:rPr>
          <w:b w:val="0"/>
          <w:color w:val="1A1A1A"/>
          <w:sz w:val="26"/>
          <w:szCs w:val="26"/>
        </w:rPr>
      </w:pPr>
      <w:r>
        <w:rPr>
          <w:b w:val="0"/>
          <w:sz w:val="26"/>
          <w:szCs w:val="26"/>
        </w:rPr>
        <w:t>2.18.15</w:t>
      </w:r>
      <w:r w:rsidR="0023574A" w:rsidRPr="00EC0A7D">
        <w:rPr>
          <w:b w:val="0"/>
          <w:sz w:val="26"/>
          <w:szCs w:val="26"/>
        </w:rPr>
        <w:t>. Ф</w:t>
      </w:r>
      <w:r w:rsidR="00820778" w:rsidRPr="00EC0A7D">
        <w:rPr>
          <w:b w:val="0"/>
          <w:color w:val="1A1A1A"/>
          <w:sz w:val="26"/>
          <w:szCs w:val="26"/>
        </w:rPr>
        <w:t>ормирование и ведение Федерального реестра сведений о документах об образовании и (или) о квалификации, документах об обучении:</w:t>
      </w:r>
    </w:p>
    <w:p w:rsidR="00820778" w:rsidRPr="00EC0A7D" w:rsidRDefault="00820778" w:rsidP="00820778">
      <w:pPr>
        <w:pStyle w:val="ConsPlusTitle"/>
        <w:ind w:left="720"/>
        <w:jc w:val="both"/>
        <w:rPr>
          <w:b w:val="0"/>
          <w:color w:val="1A1A1A"/>
          <w:sz w:val="26"/>
          <w:szCs w:val="26"/>
        </w:rPr>
      </w:pPr>
      <w:r w:rsidRPr="00EC0A7D">
        <w:rPr>
          <w:b w:val="0"/>
          <w:color w:val="1A1A1A"/>
          <w:sz w:val="26"/>
          <w:szCs w:val="26"/>
        </w:rPr>
        <w:t>- свыше 100 учащихся – до 25% должностного оклада.</w:t>
      </w:r>
    </w:p>
    <w:p w:rsidR="0023574A" w:rsidRPr="00EC0A7D" w:rsidRDefault="00E233FA" w:rsidP="0023574A">
      <w:pPr>
        <w:pStyle w:val="ConsPlusTitle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2.18.16</w:t>
      </w:r>
      <w:r w:rsidR="0023574A" w:rsidRPr="00EC0A7D">
        <w:rPr>
          <w:b w:val="0"/>
          <w:sz w:val="26"/>
          <w:szCs w:val="26"/>
        </w:rPr>
        <w:t xml:space="preserve">. </w:t>
      </w:r>
      <w:r w:rsidR="00EC0A7D" w:rsidRPr="00EC0A7D">
        <w:rPr>
          <w:b w:val="0"/>
          <w:sz w:val="26"/>
          <w:szCs w:val="26"/>
        </w:rPr>
        <w:t>З</w:t>
      </w:r>
      <w:r w:rsidR="0023574A" w:rsidRPr="00EC0A7D">
        <w:rPr>
          <w:b w:val="0"/>
          <w:sz w:val="26"/>
          <w:szCs w:val="26"/>
        </w:rPr>
        <w:t>а наставничество в рамках реализации комплекса мероприятий, направленных на создание условий перевода школ с низкими образовательными результатами в эффективный режим функционирования «Повышение качества образования в школах с низкими образовательными результатами на 2020-2021 год» - 10% должностного оклада (без учета педагогической нагрузки)».</w:t>
      </w:r>
    </w:p>
    <w:p w:rsidR="00AB7FFD" w:rsidRPr="00AB7FFD" w:rsidRDefault="00EC0A7D" w:rsidP="00AB7FFD">
      <w:pPr>
        <w:widowControl w:val="0"/>
        <w:ind w:firstLine="709"/>
        <w:jc w:val="both"/>
        <w:rPr>
          <w:sz w:val="28"/>
          <w:szCs w:val="28"/>
        </w:rPr>
      </w:pPr>
      <w:r w:rsidRPr="00EC0A7D">
        <w:rPr>
          <w:b/>
          <w:sz w:val="26"/>
          <w:szCs w:val="26"/>
        </w:rPr>
        <w:t xml:space="preserve"> </w:t>
      </w:r>
      <w:r w:rsidR="00AB7FFD" w:rsidRPr="00056FFD">
        <w:rPr>
          <w:sz w:val="28"/>
          <w:szCs w:val="28"/>
        </w:rPr>
        <w:t>2.18</w:t>
      </w:r>
      <w:r w:rsidR="00E233FA">
        <w:rPr>
          <w:sz w:val="28"/>
          <w:szCs w:val="28"/>
        </w:rPr>
        <w:t>.17</w:t>
      </w:r>
      <w:r w:rsidR="00AB7FFD" w:rsidRPr="00AB7FFD">
        <w:rPr>
          <w:sz w:val="28"/>
          <w:szCs w:val="28"/>
        </w:rPr>
        <w:t xml:space="preserve">. </w:t>
      </w:r>
      <w:r w:rsidR="00AB7FFD">
        <w:rPr>
          <w:sz w:val="28"/>
          <w:szCs w:val="28"/>
        </w:rPr>
        <w:t>З</w:t>
      </w:r>
      <w:r w:rsidR="00AB7FFD" w:rsidRPr="00AB7FFD">
        <w:rPr>
          <w:sz w:val="28"/>
          <w:szCs w:val="28"/>
        </w:rPr>
        <w:t>а ведение работы по дополнительному образованию детей регионального проекта «Успех каждого ребенка» подпрограммы «Развитие системы общего образования» государственной программы Приморского края «Развитие образования Приморского края» на 2020-2027 годы»:</w:t>
      </w:r>
    </w:p>
    <w:p w:rsidR="00AB7FFD" w:rsidRPr="00AB7FFD" w:rsidRDefault="00AB7FFD" w:rsidP="00AB7FFD">
      <w:pPr>
        <w:widowControl w:val="0"/>
        <w:ind w:firstLine="709"/>
        <w:jc w:val="both"/>
        <w:rPr>
          <w:sz w:val="28"/>
          <w:szCs w:val="28"/>
        </w:rPr>
      </w:pPr>
      <w:r w:rsidRPr="00AB7FFD">
        <w:rPr>
          <w:sz w:val="28"/>
          <w:szCs w:val="28"/>
        </w:rPr>
        <w:t xml:space="preserve">-  1 занятие в неделю – 5% должностного оклада </w:t>
      </w:r>
      <w:r w:rsidRPr="00AB7FFD">
        <w:rPr>
          <w:color w:val="000000"/>
          <w:sz w:val="28"/>
          <w:szCs w:val="28"/>
        </w:rPr>
        <w:t>(</w:t>
      </w:r>
      <w:r w:rsidRPr="00AB7FFD">
        <w:rPr>
          <w:sz w:val="28"/>
          <w:szCs w:val="28"/>
        </w:rPr>
        <w:t xml:space="preserve">без учета педагогической нагрузки, из расчета 1,0 ставки - 18 часов); </w:t>
      </w:r>
    </w:p>
    <w:p w:rsidR="0023574A" w:rsidRDefault="00AB7FFD" w:rsidP="00AB7FF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B7FFD">
        <w:rPr>
          <w:b w:val="0"/>
          <w:sz w:val="28"/>
          <w:szCs w:val="28"/>
        </w:rPr>
        <w:t xml:space="preserve">-  2 занятия в неделю – 10% должностного оклада </w:t>
      </w:r>
      <w:r w:rsidRPr="00AB7FFD">
        <w:rPr>
          <w:b w:val="0"/>
          <w:color w:val="000000"/>
          <w:sz w:val="28"/>
          <w:szCs w:val="28"/>
        </w:rPr>
        <w:t>(</w:t>
      </w:r>
      <w:r w:rsidRPr="00AB7FFD">
        <w:rPr>
          <w:b w:val="0"/>
          <w:sz w:val="28"/>
          <w:szCs w:val="28"/>
        </w:rPr>
        <w:t>без учета педагогической нагрузки, из расчета 1,0 ставки - 18 часов)</w:t>
      </w:r>
      <w:r>
        <w:rPr>
          <w:b w:val="0"/>
          <w:sz w:val="28"/>
          <w:szCs w:val="28"/>
        </w:rPr>
        <w:t>.</w:t>
      </w:r>
    </w:p>
    <w:p w:rsidR="00AB7FFD" w:rsidRPr="00AB7FFD" w:rsidRDefault="00E233FA" w:rsidP="00AB7F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2.18.18</w:t>
      </w:r>
      <w:r w:rsidR="00AB7FFD" w:rsidRPr="00AB7FFD">
        <w:rPr>
          <w:sz w:val="28"/>
          <w:szCs w:val="28"/>
        </w:rPr>
        <w:t xml:space="preserve">. За ведение внеурочной деятельности в соответствии с учебным </w:t>
      </w:r>
      <w:r w:rsidR="00AB7FFD" w:rsidRPr="00AB7FFD">
        <w:rPr>
          <w:sz w:val="28"/>
          <w:szCs w:val="28"/>
        </w:rPr>
        <w:lastRenderedPageBreak/>
        <w:t>планом:</w:t>
      </w:r>
    </w:p>
    <w:p w:rsidR="00AB7FFD" w:rsidRPr="00AB7FFD" w:rsidRDefault="00AB7FFD" w:rsidP="00AB7FFD">
      <w:pPr>
        <w:widowControl w:val="0"/>
        <w:ind w:firstLine="709"/>
        <w:jc w:val="both"/>
        <w:rPr>
          <w:sz w:val="28"/>
          <w:szCs w:val="28"/>
        </w:rPr>
      </w:pPr>
      <w:r w:rsidRPr="00AB7FFD">
        <w:rPr>
          <w:sz w:val="28"/>
          <w:szCs w:val="28"/>
        </w:rPr>
        <w:t xml:space="preserve">-  1 занятие в неделю – 5% должностного оклада </w:t>
      </w:r>
      <w:r w:rsidRPr="00AB7FFD">
        <w:rPr>
          <w:color w:val="000000"/>
          <w:sz w:val="28"/>
          <w:szCs w:val="28"/>
        </w:rPr>
        <w:t>(</w:t>
      </w:r>
      <w:r w:rsidRPr="00AB7FFD">
        <w:rPr>
          <w:sz w:val="28"/>
          <w:szCs w:val="28"/>
        </w:rPr>
        <w:t xml:space="preserve">без учета педагогической нагрузки, исходя из ставки - 18 часов); </w:t>
      </w:r>
    </w:p>
    <w:p w:rsidR="00AB7FFD" w:rsidRPr="00AB7FFD" w:rsidRDefault="00AB7FFD" w:rsidP="00AB7FFD">
      <w:pPr>
        <w:widowControl w:val="0"/>
        <w:ind w:firstLine="709"/>
        <w:jc w:val="both"/>
        <w:rPr>
          <w:sz w:val="28"/>
          <w:szCs w:val="28"/>
        </w:rPr>
      </w:pPr>
      <w:r w:rsidRPr="00AB7FFD">
        <w:rPr>
          <w:sz w:val="28"/>
          <w:szCs w:val="28"/>
        </w:rPr>
        <w:t xml:space="preserve">-  2 занятия в неделю – 10% должностного оклада </w:t>
      </w:r>
      <w:r w:rsidRPr="00AB7FFD">
        <w:rPr>
          <w:color w:val="000000"/>
          <w:sz w:val="28"/>
          <w:szCs w:val="28"/>
        </w:rPr>
        <w:t>(</w:t>
      </w:r>
      <w:r w:rsidRPr="00AB7FFD">
        <w:rPr>
          <w:sz w:val="28"/>
          <w:szCs w:val="28"/>
        </w:rPr>
        <w:t xml:space="preserve">без учета педагогической нагрузки, исходя из ставки - 18 часов);  </w:t>
      </w:r>
    </w:p>
    <w:p w:rsidR="00AB7FFD" w:rsidRPr="00AB7FFD" w:rsidRDefault="00AB7FFD" w:rsidP="00AB7FFD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E94D82" w:rsidRPr="00AB7FFD" w:rsidRDefault="00E94D82" w:rsidP="00AB7FFD">
      <w:pPr>
        <w:widowControl w:val="0"/>
        <w:ind w:firstLine="709"/>
        <w:jc w:val="both"/>
        <w:rPr>
          <w:sz w:val="28"/>
          <w:szCs w:val="28"/>
        </w:rPr>
      </w:pPr>
    </w:p>
    <w:p w:rsidR="006707BC" w:rsidRPr="00770804" w:rsidRDefault="006707BC" w:rsidP="006818F1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BC" w:rsidRPr="00770804" w:rsidRDefault="006707BC" w:rsidP="006818F1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770804">
        <w:rPr>
          <w:b/>
          <w:bCs/>
          <w:sz w:val="28"/>
          <w:szCs w:val="28"/>
        </w:rPr>
        <w:t>3. П</w:t>
      </w:r>
      <w:r w:rsidRPr="00770804">
        <w:rPr>
          <w:b/>
          <w:sz w:val="28"/>
          <w:szCs w:val="28"/>
        </w:rPr>
        <w:t xml:space="preserve">орядок и условия оплаты труда руководителя, </w:t>
      </w:r>
    </w:p>
    <w:p w:rsidR="006707BC" w:rsidRPr="001964AE" w:rsidRDefault="006707BC" w:rsidP="000F3FA9">
      <w:pPr>
        <w:widowControl w:val="0"/>
        <w:shd w:val="clear" w:color="auto" w:fill="FFFFFF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1964AE">
        <w:rPr>
          <w:b/>
          <w:sz w:val="28"/>
          <w:szCs w:val="28"/>
        </w:rPr>
        <w:t>его заместителя и главного бухгалтера учреждения</w:t>
      </w:r>
    </w:p>
    <w:p w:rsidR="006707BC" w:rsidRPr="00DA7CFC" w:rsidRDefault="006707BC" w:rsidP="000F3FA9">
      <w:pPr>
        <w:widowControl w:val="0"/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p w:rsidR="006707BC" w:rsidRDefault="006707BC" w:rsidP="001964A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2040">
        <w:rPr>
          <w:sz w:val="28"/>
          <w:szCs w:val="28"/>
        </w:rPr>
        <w:t>.1. Заработная плата р</w:t>
      </w:r>
      <w:r>
        <w:rPr>
          <w:sz w:val="28"/>
          <w:szCs w:val="28"/>
        </w:rPr>
        <w:t>уководителя, заместителя руководителя и главного бухгалтера</w:t>
      </w:r>
      <w:r w:rsidR="003D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752040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Должностной оклад, компенсационные и стимулирующие выплаты руководителю учреждения, устанавливает Учредитель в зависимости от численности учащихся с учетом повышающего коэффициента к должностному окладу учителя по 4 квалификационному уровню.</w:t>
      </w:r>
    </w:p>
    <w:p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учреждения определяется в зависимости от численности учащихся в этих учреждениях:</w:t>
      </w:r>
    </w:p>
    <w:p w:rsidR="006707BC" w:rsidRDefault="006707BC" w:rsidP="0007387D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118"/>
        <w:gridCol w:w="2849"/>
      </w:tblGrid>
      <w:tr w:rsidR="006707BC" w:rsidRPr="00203D1F" w:rsidTr="003D1D4E">
        <w:tc>
          <w:tcPr>
            <w:tcW w:w="3369" w:type="dxa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Тип учреждения</w:t>
            </w:r>
          </w:p>
        </w:tc>
        <w:tc>
          <w:tcPr>
            <w:tcW w:w="3118" w:type="dxa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Среднегодовое число учащихся</w:t>
            </w:r>
          </w:p>
        </w:tc>
        <w:tc>
          <w:tcPr>
            <w:tcW w:w="2849" w:type="dxa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Размер повышающего коэффициента к окладу</w:t>
            </w:r>
          </w:p>
        </w:tc>
      </w:tr>
      <w:tr w:rsidR="006707BC" w:rsidRPr="00203D1F" w:rsidTr="003D1D4E">
        <w:tc>
          <w:tcPr>
            <w:tcW w:w="3369" w:type="dxa"/>
            <w:vMerge w:val="restart"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расположенные в сельской местности</w:t>
            </w: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>
              <w:t>до 100</w:t>
            </w:r>
            <w:r w:rsidR="006707BC" w:rsidRPr="00203D1F">
              <w:t xml:space="preserve"> 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707BC" w:rsidRPr="00203D1F" w:rsidTr="003D1D4E">
        <w:tc>
          <w:tcPr>
            <w:tcW w:w="3369" w:type="dxa"/>
            <w:vMerge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101-200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</w:t>
            </w:r>
          </w:p>
        </w:tc>
      </w:tr>
      <w:tr w:rsidR="006707BC" w:rsidRPr="00203D1F" w:rsidTr="003D1D4E">
        <w:tc>
          <w:tcPr>
            <w:tcW w:w="3369" w:type="dxa"/>
            <w:vMerge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201-300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</w:tr>
      <w:tr w:rsidR="006707BC" w:rsidRPr="00203D1F" w:rsidTr="003D1D4E">
        <w:tc>
          <w:tcPr>
            <w:tcW w:w="3369" w:type="dxa"/>
            <w:vMerge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>
              <w:t>301-500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6707BC" w:rsidRPr="00203D1F" w:rsidTr="003D1D4E">
        <w:trPr>
          <w:trHeight w:val="70"/>
        </w:trPr>
        <w:tc>
          <w:tcPr>
            <w:tcW w:w="3369" w:type="dxa"/>
            <w:vMerge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501-1000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</w:tr>
      <w:tr w:rsidR="006707BC" w:rsidRPr="00203D1F" w:rsidTr="00080806">
        <w:trPr>
          <w:trHeight w:val="304"/>
        </w:trPr>
        <w:tc>
          <w:tcPr>
            <w:tcW w:w="3369" w:type="dxa"/>
            <w:vMerge/>
            <w:vAlign w:val="center"/>
          </w:tcPr>
          <w:p w:rsidR="006707BC" w:rsidRPr="00203D1F" w:rsidRDefault="006707BC" w:rsidP="007E67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свыше 1000</w:t>
            </w:r>
          </w:p>
        </w:tc>
        <w:tc>
          <w:tcPr>
            <w:tcW w:w="2849" w:type="dxa"/>
            <w:vAlign w:val="center"/>
          </w:tcPr>
          <w:p w:rsidR="006707BC" w:rsidRPr="00203D1F" w:rsidRDefault="00080806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6707BC" w:rsidRDefault="006707BC" w:rsidP="001964AE">
      <w:pPr>
        <w:widowControl w:val="0"/>
        <w:ind w:firstLine="709"/>
        <w:jc w:val="both"/>
        <w:rPr>
          <w:sz w:val="28"/>
          <w:szCs w:val="28"/>
        </w:rPr>
      </w:pPr>
    </w:p>
    <w:p w:rsidR="006707BC" w:rsidRDefault="006707BC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 оклады заместителя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воспитательной работе устанавливаются на 30 процентов ниже д</w:t>
      </w:r>
      <w:r>
        <w:rPr>
          <w:rFonts w:ascii="Times New Roman" w:hAnsi="Times New Roman" w:cs="Times New Roman"/>
          <w:sz w:val="28"/>
          <w:szCs w:val="28"/>
        </w:rPr>
        <w:t>олжностного оклада руководителя</w:t>
      </w:r>
      <w:r w:rsidRPr="00F174DB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7BC" w:rsidRDefault="006707BC" w:rsidP="000F3FA9">
      <w:pPr>
        <w:widowControl w:val="0"/>
        <w:jc w:val="center"/>
        <w:rPr>
          <w:sz w:val="28"/>
          <w:szCs w:val="28"/>
        </w:rPr>
      </w:pPr>
    </w:p>
    <w:p w:rsidR="006707BC" w:rsidRPr="00862B4F" w:rsidRDefault="006707BC" w:rsidP="000F3FA9">
      <w:pPr>
        <w:widowControl w:val="0"/>
        <w:jc w:val="center"/>
      </w:pPr>
      <w:r w:rsidRPr="00862B4F">
        <w:t xml:space="preserve">Размеры минимальных окладов </w:t>
      </w:r>
    </w:p>
    <w:p w:rsidR="006707BC" w:rsidRPr="00862B4F" w:rsidRDefault="006707BC" w:rsidP="000F3FA9">
      <w:pPr>
        <w:widowControl w:val="0"/>
        <w:jc w:val="center"/>
      </w:pPr>
      <w:r w:rsidRPr="00862B4F">
        <w:t>административного персонала учреждения</w:t>
      </w:r>
    </w:p>
    <w:p w:rsidR="006707BC" w:rsidRPr="00862B4F" w:rsidRDefault="006707BC" w:rsidP="000F3FA9">
      <w:pPr>
        <w:widowControl w:val="0"/>
        <w:jc w:val="right"/>
      </w:pPr>
      <w:r w:rsidRPr="00862B4F">
        <w:t>таблица №</w:t>
      </w:r>
      <w:r w:rsidR="00AA3990" w:rsidRPr="00862B4F">
        <w:t>2</w:t>
      </w:r>
    </w:p>
    <w:p w:rsidR="006707BC" w:rsidRPr="00862B4F" w:rsidRDefault="006707BC" w:rsidP="000F3FA9">
      <w:pPr>
        <w:widowControl w:val="0"/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862B4F" w:rsidRPr="00862B4F" w:rsidTr="00182224">
        <w:trPr>
          <w:trHeight w:val="547"/>
        </w:trPr>
        <w:tc>
          <w:tcPr>
            <w:tcW w:w="675" w:type="dxa"/>
          </w:tcPr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>№ п/п</w:t>
            </w:r>
          </w:p>
        </w:tc>
        <w:tc>
          <w:tcPr>
            <w:tcW w:w="5812" w:type="dxa"/>
          </w:tcPr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>Наименование должностей (профессий)</w:t>
            </w:r>
          </w:p>
        </w:tc>
        <w:tc>
          <w:tcPr>
            <w:tcW w:w="2977" w:type="dxa"/>
          </w:tcPr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>Размер</w:t>
            </w:r>
          </w:p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 xml:space="preserve">минимального </w:t>
            </w:r>
          </w:p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>оклада, рублей</w:t>
            </w:r>
          </w:p>
        </w:tc>
      </w:tr>
      <w:tr w:rsidR="00862B4F" w:rsidRPr="00862B4F" w:rsidTr="00182224">
        <w:tc>
          <w:tcPr>
            <w:tcW w:w="675" w:type="dxa"/>
          </w:tcPr>
          <w:p w:rsidR="006707BC" w:rsidRPr="00862B4F" w:rsidRDefault="006707BC" w:rsidP="00182224">
            <w:pPr>
              <w:widowControl w:val="0"/>
              <w:jc w:val="center"/>
            </w:pPr>
            <w:r w:rsidRPr="00862B4F">
              <w:t>1</w:t>
            </w:r>
          </w:p>
        </w:tc>
        <w:tc>
          <w:tcPr>
            <w:tcW w:w="5812" w:type="dxa"/>
          </w:tcPr>
          <w:p w:rsidR="006707BC" w:rsidRPr="00862B4F" w:rsidRDefault="006707BC" w:rsidP="00182224">
            <w:pPr>
              <w:widowControl w:val="0"/>
              <w:jc w:val="both"/>
            </w:pPr>
            <w:r w:rsidRPr="00862B4F">
              <w:t>главный бухгалтер</w:t>
            </w:r>
          </w:p>
        </w:tc>
        <w:tc>
          <w:tcPr>
            <w:tcW w:w="2977" w:type="dxa"/>
          </w:tcPr>
          <w:p w:rsidR="006707BC" w:rsidRPr="00862B4F" w:rsidRDefault="000E20BE" w:rsidP="00182224">
            <w:pPr>
              <w:widowControl w:val="0"/>
              <w:jc w:val="center"/>
            </w:pPr>
            <w:r>
              <w:t>18358</w:t>
            </w:r>
          </w:p>
        </w:tc>
      </w:tr>
    </w:tbl>
    <w:p w:rsidR="006707BC" w:rsidRPr="00862B4F" w:rsidRDefault="006707BC" w:rsidP="000F3F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3.3. Выплаты компенсационного и стимулирующего характера для руководителя учреждения, его заместителей устанавливаются:</w:t>
      </w:r>
    </w:p>
    <w:p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3.3.1. выплаты компенсационного характера </w:t>
      </w:r>
      <w:r>
        <w:rPr>
          <w:sz w:val="28"/>
          <w:szCs w:val="28"/>
        </w:rPr>
        <w:t xml:space="preserve">– </w:t>
      </w:r>
      <w:r w:rsidRPr="00364DD2">
        <w:rPr>
          <w:sz w:val="28"/>
          <w:szCs w:val="28"/>
        </w:rPr>
        <w:t>в соответствии с разделом 2 настоящего положения;</w:t>
      </w:r>
    </w:p>
    <w:p w:rsidR="006707BC" w:rsidRPr="00364DD2" w:rsidRDefault="006707BC" w:rsidP="0045159B">
      <w:pPr>
        <w:widowControl w:val="0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lastRenderedPageBreak/>
        <w:t>3.3.2. выплаты стимулирующего характера устанавливаются в соответствии с разделом 2 настоящего положения;</w:t>
      </w:r>
    </w:p>
    <w:p w:rsidR="006707BC" w:rsidRPr="00364DD2" w:rsidRDefault="006707BC" w:rsidP="0045159B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64DD2">
        <w:rPr>
          <w:sz w:val="28"/>
          <w:szCs w:val="28"/>
        </w:rPr>
        <w:t xml:space="preserve">3.3.3. для заместителей директоров устанавливаются иные выплаты в соответствии с разделом 2 настоящего положения за особые условия работы </w:t>
      </w:r>
      <w:r w:rsidRPr="00364DD2">
        <w:rPr>
          <w:spacing w:val="-1"/>
          <w:sz w:val="28"/>
          <w:szCs w:val="28"/>
        </w:rPr>
        <w:t>до 150% должностного оклада в соот</w:t>
      </w:r>
      <w:r>
        <w:rPr>
          <w:spacing w:val="-1"/>
          <w:sz w:val="28"/>
          <w:szCs w:val="28"/>
        </w:rPr>
        <w:t>ветствии со штатным расписанием</w:t>
      </w:r>
      <w:r w:rsidRPr="00364DD2">
        <w:rPr>
          <w:spacing w:val="-1"/>
          <w:sz w:val="28"/>
          <w:szCs w:val="28"/>
        </w:rPr>
        <w:t>.</w:t>
      </w:r>
    </w:p>
    <w:p w:rsidR="006707BC" w:rsidRDefault="006707BC" w:rsidP="0045159B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 xml:space="preserve">учреждения премируется главой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Михайловского муниципального района.</w:t>
      </w:r>
    </w:p>
    <w:p w:rsidR="006707BC" w:rsidRDefault="006707BC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и главного бухгалтера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2 настоящего Положения.</w:t>
      </w:r>
    </w:p>
    <w:p w:rsidR="006707BC" w:rsidRDefault="006707BC" w:rsidP="000F3FA9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7BC" w:rsidRPr="00136B86" w:rsidRDefault="006707BC" w:rsidP="000F3FA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136B86">
        <w:rPr>
          <w:b/>
          <w:color w:val="000000"/>
          <w:sz w:val="28"/>
          <w:szCs w:val="28"/>
        </w:rPr>
        <w:t>. Формирование фонда оплаты труда</w:t>
      </w:r>
    </w:p>
    <w:p w:rsidR="006707BC" w:rsidRPr="00136B86" w:rsidRDefault="006707BC" w:rsidP="000F3FA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07BC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A1A44">
        <w:rPr>
          <w:sz w:val="28"/>
          <w:szCs w:val="28"/>
        </w:rPr>
        <w:t xml:space="preserve">Фонд оплаты труда работников </w:t>
      </w:r>
      <w:r>
        <w:rPr>
          <w:sz w:val="28"/>
          <w:szCs w:val="28"/>
        </w:rPr>
        <w:t>учреждения</w:t>
      </w:r>
      <w:r w:rsidRPr="006A1A44">
        <w:rPr>
          <w:sz w:val="28"/>
          <w:szCs w:val="28"/>
        </w:rPr>
        <w:t xml:space="preserve"> формируется</w:t>
      </w:r>
      <w:r>
        <w:rPr>
          <w:sz w:val="28"/>
          <w:szCs w:val="28"/>
        </w:rPr>
        <w:t xml:space="preserve"> в пределах бюджетных ассигнований, предусмотренных на соответствующий финансовый год, а также средств, поступающих от приносящей доход деятельности учреждения.  </w:t>
      </w:r>
    </w:p>
    <w:p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Ф</w:t>
      </w:r>
      <w:r w:rsidRPr="00136B86">
        <w:rPr>
          <w:color w:val="000000"/>
          <w:sz w:val="28"/>
          <w:szCs w:val="28"/>
        </w:rPr>
        <w:t>онд оп</w:t>
      </w:r>
      <w:r>
        <w:rPr>
          <w:color w:val="000000"/>
          <w:sz w:val="28"/>
          <w:szCs w:val="28"/>
        </w:rPr>
        <w:t>латы труда работников учреждения</w:t>
      </w:r>
      <w:r w:rsidRPr="00136B86">
        <w:rPr>
          <w:color w:val="000000"/>
          <w:sz w:val="28"/>
          <w:szCs w:val="28"/>
        </w:rPr>
        <w:t xml:space="preserve"> формируется за счет </w:t>
      </w:r>
      <w:r w:rsidRPr="00321CD8">
        <w:rPr>
          <w:color w:val="000000"/>
          <w:sz w:val="28"/>
          <w:szCs w:val="28"/>
        </w:rPr>
        <w:t>средств, направляемых на:</w:t>
      </w:r>
    </w:p>
    <w:p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CD8">
        <w:rPr>
          <w:sz w:val="28"/>
          <w:szCs w:val="28"/>
        </w:rPr>
        <w:t xml:space="preserve">- </w:t>
      </w:r>
      <w:r w:rsidRPr="00321CD8">
        <w:rPr>
          <w:color w:val="000000"/>
          <w:sz w:val="28"/>
          <w:szCs w:val="28"/>
        </w:rPr>
        <w:t>выплаты окладов (должностных окладов);</w:t>
      </w:r>
    </w:p>
    <w:p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</w:t>
      </w:r>
      <w:r w:rsidR="003D1D4E">
        <w:rPr>
          <w:color w:val="000000"/>
          <w:sz w:val="28"/>
          <w:szCs w:val="28"/>
        </w:rPr>
        <w:t xml:space="preserve"> </w:t>
      </w:r>
      <w:r w:rsidRPr="00321CD8">
        <w:rPr>
          <w:color w:val="000000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21CD8">
        <w:rPr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:rsidR="006707BC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CD8">
        <w:rPr>
          <w:color w:val="000000"/>
          <w:sz w:val="28"/>
          <w:szCs w:val="28"/>
        </w:rPr>
        <w:t>- выплаты за работу в условиях, отклоняющихся от нормальных;</w:t>
      </w:r>
    </w:p>
    <w:p w:rsidR="006707BC" w:rsidRPr="00321CD8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за классное руководство;</w:t>
      </w:r>
    </w:p>
    <w:p w:rsidR="006707BC" w:rsidRPr="001C1FB5" w:rsidRDefault="006707BC" w:rsidP="000F3F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100D5">
        <w:rPr>
          <w:b/>
          <w:sz w:val="28"/>
          <w:szCs w:val="28"/>
        </w:rPr>
        <w:t xml:space="preserve">- </w:t>
      </w:r>
      <w:r w:rsidRPr="001C1FB5">
        <w:rPr>
          <w:sz w:val="28"/>
          <w:szCs w:val="28"/>
        </w:rPr>
        <w:t>выплата за проверку тетрадей;</w:t>
      </w:r>
    </w:p>
    <w:p w:rsidR="006707BC" w:rsidRPr="001C1FB5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B5">
        <w:rPr>
          <w:sz w:val="28"/>
          <w:szCs w:val="28"/>
        </w:rPr>
        <w:t>- компенсационные выплаты;</w:t>
      </w:r>
    </w:p>
    <w:p w:rsidR="006707BC" w:rsidRPr="001C1FB5" w:rsidRDefault="006707BC" w:rsidP="000F3F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B5">
        <w:rPr>
          <w:sz w:val="28"/>
          <w:szCs w:val="28"/>
        </w:rPr>
        <w:t>- стимулирующие выплаты.</w:t>
      </w:r>
    </w:p>
    <w:p w:rsidR="006707BC" w:rsidRDefault="006707BC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BC" w:rsidRDefault="006707BC" w:rsidP="00187D10">
      <w:pPr>
        <w:pStyle w:val="a6"/>
        <w:suppressLineNumbers w:val="0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BC" w:rsidRDefault="006707BC" w:rsidP="00055470">
      <w:pPr>
        <w:ind w:left="4955" w:firstLine="1"/>
        <w:jc w:val="both"/>
        <w:rPr>
          <w:color w:val="000000"/>
          <w:sz w:val="28"/>
          <w:szCs w:val="28"/>
        </w:rPr>
      </w:pPr>
    </w:p>
    <w:p w:rsidR="006707BC" w:rsidRDefault="006707BC" w:rsidP="00055470">
      <w:pPr>
        <w:ind w:left="4955" w:firstLine="1"/>
        <w:jc w:val="both"/>
        <w:rPr>
          <w:color w:val="000000"/>
          <w:sz w:val="28"/>
          <w:szCs w:val="28"/>
        </w:rPr>
      </w:pPr>
    </w:p>
    <w:p w:rsidR="006707BC" w:rsidRPr="003A193E" w:rsidRDefault="006707BC" w:rsidP="007708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A193E">
        <w:rPr>
          <w:color w:val="000000"/>
          <w:sz w:val="28"/>
          <w:szCs w:val="28"/>
        </w:rPr>
        <w:lastRenderedPageBreak/>
        <w:t>Приложение № 1</w:t>
      </w:r>
    </w:p>
    <w:p w:rsidR="006707BC" w:rsidRPr="003A193E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6707BC" w:rsidRDefault="006707BC" w:rsidP="007D730D">
      <w:pPr>
        <w:ind w:firstLine="709"/>
        <w:jc w:val="right"/>
        <w:rPr>
          <w:color w:val="000000"/>
          <w:sz w:val="28"/>
          <w:szCs w:val="28"/>
        </w:rPr>
      </w:pPr>
    </w:p>
    <w:p w:rsidR="006707BC" w:rsidRPr="00325B3F" w:rsidRDefault="006707BC" w:rsidP="007D730D">
      <w:pPr>
        <w:ind w:firstLine="709"/>
        <w:jc w:val="right"/>
        <w:rPr>
          <w:color w:val="000000"/>
          <w:sz w:val="28"/>
          <w:szCs w:val="28"/>
        </w:rPr>
      </w:pPr>
    </w:p>
    <w:p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>Оклады педагогических работников муниципально</w:t>
      </w:r>
      <w:r>
        <w:rPr>
          <w:b/>
          <w:color w:val="000000"/>
          <w:sz w:val="26"/>
          <w:szCs w:val="26"/>
        </w:rPr>
        <w:t>го</w:t>
      </w:r>
      <w:r w:rsidR="003D1D4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общеобразовательного учреждения </w:t>
      </w:r>
      <w:r w:rsidRPr="00325B3F">
        <w:rPr>
          <w:b/>
          <w:color w:val="000000"/>
          <w:sz w:val="26"/>
          <w:szCs w:val="26"/>
        </w:rPr>
        <w:t xml:space="preserve">по квалификационным уровням профессиональной квалификационной группы должностей педагогических работников </w:t>
      </w:r>
    </w:p>
    <w:p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  <w:r w:rsidRPr="00325B3F">
        <w:rPr>
          <w:b/>
          <w:color w:val="000000"/>
          <w:sz w:val="26"/>
          <w:szCs w:val="26"/>
        </w:rPr>
        <w:t xml:space="preserve">согласно Приказу </w:t>
      </w:r>
      <w:proofErr w:type="spellStart"/>
      <w:r w:rsidRPr="00325B3F">
        <w:rPr>
          <w:b/>
          <w:color w:val="000000"/>
          <w:sz w:val="26"/>
          <w:szCs w:val="26"/>
        </w:rPr>
        <w:t>Минобрнауки</w:t>
      </w:r>
      <w:proofErr w:type="spellEnd"/>
      <w:r w:rsidRPr="00325B3F">
        <w:rPr>
          <w:b/>
          <w:color w:val="000000"/>
          <w:sz w:val="26"/>
          <w:szCs w:val="26"/>
        </w:rPr>
        <w:t xml:space="preserve"> России от 22.12.2014 № 1601 </w:t>
      </w:r>
    </w:p>
    <w:p w:rsidR="006707BC" w:rsidRPr="00325B3F" w:rsidRDefault="006707BC" w:rsidP="007D730D">
      <w:pPr>
        <w:jc w:val="center"/>
        <w:rPr>
          <w:b/>
          <w:color w:val="000000"/>
          <w:sz w:val="26"/>
          <w:szCs w:val="26"/>
        </w:rPr>
      </w:pP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5544"/>
        <w:gridCol w:w="3827"/>
      </w:tblGrid>
      <w:tr w:rsidR="006707BC" w:rsidRPr="00325B3F" w:rsidTr="00182224">
        <w:trPr>
          <w:trHeight w:val="2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8E4FC7" w:rsidP="001816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12750,0</w:t>
            </w: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педагог-организатор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8E4FC7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14086</w:t>
            </w:r>
            <w:r w:rsidR="00633AF1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методист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25B3F">
              <w:rPr>
                <w:b/>
                <w:bCs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8E4FC7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15609</w:t>
            </w:r>
            <w:r w:rsidR="00633AF1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педагог-библиотекарь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707BC" w:rsidRPr="00325B3F" w:rsidTr="00182224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rPr>
                <w:color w:val="000000"/>
                <w:sz w:val="26"/>
                <w:szCs w:val="26"/>
              </w:rPr>
            </w:pPr>
            <w:r w:rsidRPr="00325B3F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7BC" w:rsidRPr="00325B3F" w:rsidRDefault="006707BC" w:rsidP="001822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707BC" w:rsidRPr="00325B3F" w:rsidRDefault="006707BC" w:rsidP="007D730D">
      <w:pPr>
        <w:ind w:firstLine="709"/>
        <w:jc w:val="both"/>
        <w:rPr>
          <w:color w:val="000000"/>
          <w:sz w:val="26"/>
          <w:szCs w:val="26"/>
        </w:rPr>
      </w:pPr>
    </w:p>
    <w:p w:rsidR="006707BC" w:rsidRPr="003A193E" w:rsidRDefault="006707BC" w:rsidP="004C51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6707BC" w:rsidRPr="003A193E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6707BC" w:rsidRDefault="006707BC" w:rsidP="00055470">
      <w:pPr>
        <w:ind w:left="2832" w:firstLine="708"/>
        <w:rPr>
          <w:sz w:val="26"/>
          <w:szCs w:val="26"/>
        </w:rPr>
      </w:pPr>
    </w:p>
    <w:p w:rsidR="006707BC" w:rsidRDefault="006707BC" w:rsidP="00055470">
      <w:pPr>
        <w:ind w:left="2832" w:firstLine="708"/>
        <w:rPr>
          <w:sz w:val="26"/>
          <w:szCs w:val="26"/>
        </w:rPr>
      </w:pPr>
    </w:p>
    <w:p w:rsidR="006707BC" w:rsidRDefault="006707BC" w:rsidP="00055470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 xml:space="preserve">Размеры </w:t>
      </w:r>
      <w:r>
        <w:rPr>
          <w:color w:val="000000"/>
          <w:sz w:val="28"/>
          <w:szCs w:val="28"/>
        </w:rPr>
        <w:t xml:space="preserve">минимальных </w:t>
      </w:r>
      <w:r w:rsidRPr="00F1050E">
        <w:rPr>
          <w:color w:val="000000"/>
          <w:sz w:val="28"/>
          <w:szCs w:val="28"/>
        </w:rPr>
        <w:t>окладов работников</w:t>
      </w:r>
      <w:r>
        <w:rPr>
          <w:color w:val="000000"/>
          <w:sz w:val="28"/>
          <w:szCs w:val="28"/>
        </w:rPr>
        <w:t xml:space="preserve">, </w:t>
      </w:r>
    </w:p>
    <w:p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 xml:space="preserve">общеотраслевых должностей руководителей, </w:t>
      </w:r>
    </w:p>
    <w:p w:rsidR="006707BC" w:rsidRDefault="006707BC" w:rsidP="00055470">
      <w:pPr>
        <w:jc w:val="center"/>
        <w:rPr>
          <w:sz w:val="28"/>
          <w:szCs w:val="28"/>
        </w:rPr>
      </w:pPr>
      <w:r w:rsidRPr="00F1050E">
        <w:rPr>
          <w:sz w:val="28"/>
          <w:szCs w:val="28"/>
        </w:rPr>
        <w:t>специалистов и служащих</w:t>
      </w:r>
    </w:p>
    <w:p w:rsidR="006707BC" w:rsidRDefault="006707BC" w:rsidP="0005547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6707BC" w:rsidRPr="00084FE2" w:rsidTr="00182224">
        <w:trPr>
          <w:trHeight w:val="550"/>
        </w:trPr>
        <w:tc>
          <w:tcPr>
            <w:tcW w:w="7668" w:type="dxa"/>
          </w:tcPr>
          <w:p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980" w:type="dxa"/>
          </w:tcPr>
          <w:p w:rsidR="006707BC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</w:t>
            </w:r>
          </w:p>
          <w:p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 (рублей)</w:t>
            </w:r>
          </w:p>
        </w:tc>
      </w:tr>
      <w:tr w:rsidR="006707BC" w:rsidRPr="00084FE2" w:rsidTr="00182224">
        <w:tc>
          <w:tcPr>
            <w:tcW w:w="7668" w:type="dxa"/>
          </w:tcPr>
          <w:p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980" w:type="dxa"/>
          </w:tcPr>
          <w:p w:rsidR="006707BC" w:rsidRPr="00101CC1" w:rsidRDefault="006707BC" w:rsidP="00182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707BC" w:rsidRPr="00084FE2" w:rsidTr="00182224">
        <w:tc>
          <w:tcPr>
            <w:tcW w:w="7668" w:type="dxa"/>
          </w:tcPr>
          <w:p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2 квалификационный уровень </w:t>
            </w:r>
          </w:p>
          <w:p w:rsidR="006707BC" w:rsidRPr="00084FE2" w:rsidRDefault="006707BC" w:rsidP="00182224">
            <w:pPr>
              <w:widowControl w:val="0"/>
              <w:autoSpaceDE w:val="0"/>
              <w:autoSpaceDN w:val="0"/>
              <w:adjustRightInd w:val="0"/>
            </w:pPr>
            <w:r w:rsidRPr="00084FE2">
              <w:t>(заведующий хозяйством)</w:t>
            </w:r>
          </w:p>
        </w:tc>
        <w:tc>
          <w:tcPr>
            <w:tcW w:w="1980" w:type="dxa"/>
          </w:tcPr>
          <w:p w:rsidR="006707BC" w:rsidRPr="00084FE2" w:rsidRDefault="001E7A7B" w:rsidP="001822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8692,0</w:t>
            </w:r>
          </w:p>
        </w:tc>
      </w:tr>
    </w:tbl>
    <w:p w:rsidR="004C5134" w:rsidRDefault="004C5134" w:rsidP="00EF4745">
      <w:pPr>
        <w:ind w:left="5670" w:firstLine="1"/>
        <w:jc w:val="center"/>
        <w:rPr>
          <w:color w:val="000000"/>
          <w:sz w:val="28"/>
          <w:szCs w:val="28"/>
        </w:rPr>
      </w:pPr>
    </w:p>
    <w:p w:rsidR="006707BC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6707BC" w:rsidRPr="003A193E" w:rsidRDefault="006707BC" w:rsidP="00EF4745">
      <w:pPr>
        <w:ind w:left="5670" w:firstLine="1"/>
        <w:jc w:val="center"/>
        <w:rPr>
          <w:color w:val="000000"/>
          <w:sz w:val="28"/>
          <w:szCs w:val="28"/>
        </w:rPr>
      </w:pPr>
      <w:r w:rsidRPr="003A193E">
        <w:rPr>
          <w:color w:val="000000"/>
          <w:sz w:val="28"/>
          <w:szCs w:val="28"/>
        </w:rPr>
        <w:t>к Положению об оплате труда</w:t>
      </w:r>
    </w:p>
    <w:p w:rsidR="006707BC" w:rsidRDefault="006707BC" w:rsidP="00055470">
      <w:pPr>
        <w:ind w:left="2832" w:firstLine="708"/>
        <w:rPr>
          <w:sz w:val="26"/>
          <w:szCs w:val="26"/>
        </w:rPr>
      </w:pPr>
    </w:p>
    <w:p w:rsidR="006707BC" w:rsidRDefault="006707BC" w:rsidP="00055470">
      <w:pPr>
        <w:ind w:left="2832" w:firstLine="708"/>
        <w:rPr>
          <w:sz w:val="26"/>
          <w:szCs w:val="26"/>
        </w:rPr>
      </w:pPr>
    </w:p>
    <w:p w:rsidR="006707BC" w:rsidRDefault="006707BC" w:rsidP="000559F9">
      <w:pPr>
        <w:jc w:val="center"/>
        <w:rPr>
          <w:color w:val="000000"/>
          <w:sz w:val="28"/>
          <w:szCs w:val="28"/>
        </w:rPr>
      </w:pPr>
      <w:r w:rsidRPr="00F1050E">
        <w:rPr>
          <w:sz w:val="28"/>
          <w:szCs w:val="28"/>
        </w:rPr>
        <w:t>Р</w:t>
      </w:r>
      <w:r w:rsidRPr="00F1050E">
        <w:rPr>
          <w:color w:val="000000"/>
          <w:sz w:val="28"/>
          <w:szCs w:val="28"/>
        </w:rPr>
        <w:t>азмеры</w:t>
      </w:r>
      <w:r>
        <w:rPr>
          <w:color w:val="000000"/>
          <w:sz w:val="28"/>
          <w:szCs w:val="28"/>
        </w:rPr>
        <w:t xml:space="preserve"> минимальных</w:t>
      </w:r>
      <w:r w:rsidRPr="00F1050E">
        <w:rPr>
          <w:color w:val="000000"/>
          <w:sz w:val="28"/>
          <w:szCs w:val="28"/>
        </w:rPr>
        <w:t xml:space="preserve"> окладов</w:t>
      </w:r>
    </w:p>
    <w:p w:rsidR="006707BC" w:rsidRDefault="006707BC" w:rsidP="000559F9">
      <w:pPr>
        <w:jc w:val="center"/>
        <w:rPr>
          <w:color w:val="000000"/>
          <w:sz w:val="28"/>
          <w:szCs w:val="28"/>
        </w:rPr>
      </w:pPr>
      <w:r w:rsidRPr="00F1050E">
        <w:rPr>
          <w:color w:val="000000"/>
          <w:sz w:val="28"/>
          <w:szCs w:val="28"/>
        </w:rPr>
        <w:t>общеотраслевых профессий рабочих</w:t>
      </w:r>
    </w:p>
    <w:p w:rsidR="006707BC" w:rsidRDefault="006707BC" w:rsidP="000559F9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6707BC" w:rsidRPr="00084FE2" w:rsidTr="007E672E">
        <w:tc>
          <w:tcPr>
            <w:tcW w:w="7905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84FE2">
              <w:t>Профессиональные квалификационные группы и квалификационные уровни</w:t>
            </w:r>
          </w:p>
        </w:tc>
        <w:tc>
          <w:tcPr>
            <w:tcW w:w="1701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FE2">
              <w:t xml:space="preserve">Размеры </w:t>
            </w:r>
            <w:r>
              <w:t xml:space="preserve">минимальных </w:t>
            </w:r>
            <w:r w:rsidRPr="00084FE2">
              <w:t>окладов (рублей)</w:t>
            </w:r>
          </w:p>
        </w:tc>
      </w:tr>
      <w:tr w:rsidR="006707BC" w:rsidRPr="00084FE2" w:rsidTr="007E672E">
        <w:tc>
          <w:tcPr>
            <w:tcW w:w="7905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4FE2">
              <w:rPr>
                <w:b/>
                <w:lang w:val="en-US"/>
              </w:rPr>
              <w:t>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6707BC" w:rsidRPr="00084FE2" w:rsidTr="007E672E">
        <w:trPr>
          <w:trHeight w:val="524"/>
        </w:trPr>
        <w:tc>
          <w:tcPr>
            <w:tcW w:w="7905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рабочих,(</w:t>
            </w:r>
            <w:r w:rsidRPr="00C06BCB">
              <w:t xml:space="preserve">гардеробщик, дворник, </w:t>
            </w:r>
            <w:proofErr w:type="spellStart"/>
            <w:r w:rsidRPr="00C06BCB">
              <w:t>истопник,</w:t>
            </w:r>
            <w:r w:rsidRPr="00084FE2">
              <w:t>кастелянша</w:t>
            </w:r>
            <w:proofErr w:type="spellEnd"/>
            <w:r w:rsidRPr="00084FE2">
              <w:t xml:space="preserve">, </w:t>
            </w:r>
            <w:r>
              <w:t xml:space="preserve">сторож </w:t>
            </w:r>
            <w:r w:rsidRPr="00084FE2">
              <w:t>(вахтер), уборщик служебных помещений</w:t>
            </w:r>
            <w:r>
              <w:t>, кухонный рабочий</w:t>
            </w:r>
            <w:r w:rsidRPr="00084FE2">
              <w:t>)</w:t>
            </w:r>
          </w:p>
        </w:tc>
        <w:tc>
          <w:tcPr>
            <w:tcW w:w="1701" w:type="dxa"/>
          </w:tcPr>
          <w:p w:rsidR="006707BC" w:rsidRPr="00084FE2" w:rsidRDefault="00633AF1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7786</w:t>
            </w:r>
          </w:p>
        </w:tc>
      </w:tr>
      <w:tr w:rsidR="006707BC" w:rsidRPr="00084FE2" w:rsidTr="007E672E">
        <w:trPr>
          <w:trHeight w:val="562"/>
        </w:trPr>
        <w:tc>
          <w:tcPr>
            <w:tcW w:w="7905" w:type="dxa"/>
          </w:tcPr>
          <w:p w:rsidR="006707BC" w:rsidRDefault="006707BC" w:rsidP="007E67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4FE2">
              <w:rPr>
                <w:b/>
                <w:lang w:val="en-US"/>
              </w:rPr>
              <w:t>II</w:t>
            </w:r>
            <w:r w:rsidRPr="00084FE2">
              <w:rPr>
                <w:b/>
              </w:rPr>
              <w:t>. Профессиональная квалификационная группа «Общеотраслевые профессии рабочих второго уровня»</w:t>
            </w:r>
          </w:p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6707BC" w:rsidRPr="00084FE2" w:rsidTr="007E672E">
        <w:tc>
          <w:tcPr>
            <w:tcW w:w="7905" w:type="dxa"/>
          </w:tcPr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 xml:space="preserve">1 квалификационный уровень </w:t>
            </w:r>
          </w:p>
          <w:p w:rsidR="006707BC" w:rsidRPr="00084FE2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84FE2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 (водитель автомобиля, рабочий по ремонту и обслуживанию зданий и сооружений, мастер по хозяйству)</w:t>
            </w:r>
          </w:p>
        </w:tc>
        <w:tc>
          <w:tcPr>
            <w:tcW w:w="1701" w:type="dxa"/>
          </w:tcPr>
          <w:p w:rsidR="006707BC" w:rsidRPr="00084FE2" w:rsidRDefault="004C5134" w:rsidP="007E67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7486</w:t>
            </w:r>
          </w:p>
        </w:tc>
      </w:tr>
      <w:tr w:rsidR="006707BC" w:rsidRPr="0003738F" w:rsidTr="007E672E">
        <w:tc>
          <w:tcPr>
            <w:tcW w:w="7905" w:type="dxa"/>
          </w:tcPr>
          <w:p w:rsidR="006707BC" w:rsidRPr="0003738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3738F">
              <w:t xml:space="preserve">4 квалификационный уровень </w:t>
            </w:r>
          </w:p>
          <w:p w:rsidR="006707BC" w:rsidRPr="0003738F" w:rsidRDefault="006707BC" w:rsidP="007E672E">
            <w:pPr>
              <w:widowControl w:val="0"/>
              <w:autoSpaceDE w:val="0"/>
              <w:autoSpaceDN w:val="0"/>
              <w:adjustRightInd w:val="0"/>
            </w:pPr>
            <w:r w:rsidRPr="0003738F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работы); водитель, осуществляющий перевозку детей</w:t>
            </w:r>
            <w:r>
              <w:t>)</w:t>
            </w:r>
          </w:p>
        </w:tc>
        <w:tc>
          <w:tcPr>
            <w:tcW w:w="1701" w:type="dxa"/>
          </w:tcPr>
          <w:p w:rsidR="006707BC" w:rsidRPr="0003738F" w:rsidRDefault="00633AF1" w:rsidP="007E672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8411</w:t>
            </w:r>
          </w:p>
        </w:tc>
      </w:tr>
    </w:tbl>
    <w:p w:rsidR="006707BC" w:rsidRDefault="006707BC" w:rsidP="000559F9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sectPr w:rsidR="006707BC" w:rsidSect="00EF4745">
      <w:headerReference w:type="default" r:id="rId9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5B" w:rsidRDefault="00A86D5B" w:rsidP="00A73FE4">
      <w:r>
        <w:separator/>
      </w:r>
    </w:p>
  </w:endnote>
  <w:endnote w:type="continuationSeparator" w:id="0">
    <w:p w:rsidR="00A86D5B" w:rsidRDefault="00A86D5B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5B" w:rsidRDefault="00A86D5B" w:rsidP="00A73FE4">
      <w:r>
        <w:separator/>
      </w:r>
    </w:p>
  </w:footnote>
  <w:footnote w:type="continuationSeparator" w:id="0">
    <w:p w:rsidR="00A86D5B" w:rsidRDefault="00A86D5B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82" w:rsidRDefault="00E94D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757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C53BEB"/>
    <w:multiLevelType w:val="multilevel"/>
    <w:tmpl w:val="BE9E2C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4"/>
    <w:rsid w:val="000120B5"/>
    <w:rsid w:val="00014627"/>
    <w:rsid w:val="000258C1"/>
    <w:rsid w:val="0003234F"/>
    <w:rsid w:val="000333E0"/>
    <w:rsid w:val="0003738F"/>
    <w:rsid w:val="000404DE"/>
    <w:rsid w:val="00055470"/>
    <w:rsid w:val="000559F9"/>
    <w:rsid w:val="00071EDA"/>
    <w:rsid w:val="0007387D"/>
    <w:rsid w:val="00080806"/>
    <w:rsid w:val="00084FE2"/>
    <w:rsid w:val="000C7184"/>
    <w:rsid w:val="000C74FF"/>
    <w:rsid w:val="000D5129"/>
    <w:rsid w:val="000D77D2"/>
    <w:rsid w:val="000E20BE"/>
    <w:rsid w:val="000E57E6"/>
    <w:rsid w:val="000F3FA9"/>
    <w:rsid w:val="001009E3"/>
    <w:rsid w:val="00101CC1"/>
    <w:rsid w:val="00101CFA"/>
    <w:rsid w:val="00104233"/>
    <w:rsid w:val="00124447"/>
    <w:rsid w:val="00136B86"/>
    <w:rsid w:val="001407B0"/>
    <w:rsid w:val="00144D0C"/>
    <w:rsid w:val="00150C50"/>
    <w:rsid w:val="00166C0E"/>
    <w:rsid w:val="00172455"/>
    <w:rsid w:val="00177835"/>
    <w:rsid w:val="001816FB"/>
    <w:rsid w:val="00182224"/>
    <w:rsid w:val="001866CC"/>
    <w:rsid w:val="00187D10"/>
    <w:rsid w:val="001964AE"/>
    <w:rsid w:val="001B1F39"/>
    <w:rsid w:val="001B5CEE"/>
    <w:rsid w:val="001C1FB5"/>
    <w:rsid w:val="001D32D1"/>
    <w:rsid w:val="001E7A7B"/>
    <w:rsid w:val="00203D1F"/>
    <w:rsid w:val="00206415"/>
    <w:rsid w:val="00215E27"/>
    <w:rsid w:val="00222054"/>
    <w:rsid w:val="002267F0"/>
    <w:rsid w:val="002307C8"/>
    <w:rsid w:val="002316F2"/>
    <w:rsid w:val="0023574A"/>
    <w:rsid w:val="00236CF8"/>
    <w:rsid w:val="00250CAB"/>
    <w:rsid w:val="002635EE"/>
    <w:rsid w:val="00275AB5"/>
    <w:rsid w:val="00290297"/>
    <w:rsid w:val="00295C70"/>
    <w:rsid w:val="002A3158"/>
    <w:rsid w:val="002D0955"/>
    <w:rsid w:val="002D0E55"/>
    <w:rsid w:val="002F2643"/>
    <w:rsid w:val="002F26E1"/>
    <w:rsid w:val="002F2F02"/>
    <w:rsid w:val="003070AF"/>
    <w:rsid w:val="00307EC0"/>
    <w:rsid w:val="00310A5B"/>
    <w:rsid w:val="00314AFC"/>
    <w:rsid w:val="00317577"/>
    <w:rsid w:val="00321CD8"/>
    <w:rsid w:val="00325B3F"/>
    <w:rsid w:val="0032637A"/>
    <w:rsid w:val="00364DD2"/>
    <w:rsid w:val="003738C1"/>
    <w:rsid w:val="003905A4"/>
    <w:rsid w:val="003915F9"/>
    <w:rsid w:val="00393C19"/>
    <w:rsid w:val="003A193E"/>
    <w:rsid w:val="003A70B4"/>
    <w:rsid w:val="003D1D4E"/>
    <w:rsid w:val="003D2C02"/>
    <w:rsid w:val="003F484D"/>
    <w:rsid w:val="003F498F"/>
    <w:rsid w:val="004061AB"/>
    <w:rsid w:val="00416D24"/>
    <w:rsid w:val="00417DA9"/>
    <w:rsid w:val="00432A28"/>
    <w:rsid w:val="00441AEA"/>
    <w:rsid w:val="0045159B"/>
    <w:rsid w:val="004534E1"/>
    <w:rsid w:val="0045410B"/>
    <w:rsid w:val="00454C81"/>
    <w:rsid w:val="00481A5A"/>
    <w:rsid w:val="00486FED"/>
    <w:rsid w:val="0049062E"/>
    <w:rsid w:val="00492703"/>
    <w:rsid w:val="00493C56"/>
    <w:rsid w:val="004A3AB6"/>
    <w:rsid w:val="004A3C29"/>
    <w:rsid w:val="004B194E"/>
    <w:rsid w:val="004B3F89"/>
    <w:rsid w:val="004C5134"/>
    <w:rsid w:val="004D76C2"/>
    <w:rsid w:val="004E10EF"/>
    <w:rsid w:val="004E7146"/>
    <w:rsid w:val="004F2694"/>
    <w:rsid w:val="004F2FCC"/>
    <w:rsid w:val="0050311D"/>
    <w:rsid w:val="00504270"/>
    <w:rsid w:val="005055CB"/>
    <w:rsid w:val="00506C90"/>
    <w:rsid w:val="00522DD7"/>
    <w:rsid w:val="005245C0"/>
    <w:rsid w:val="00534920"/>
    <w:rsid w:val="00545861"/>
    <w:rsid w:val="00546B67"/>
    <w:rsid w:val="005712BC"/>
    <w:rsid w:val="00573232"/>
    <w:rsid w:val="00576006"/>
    <w:rsid w:val="005A082D"/>
    <w:rsid w:val="005B00D2"/>
    <w:rsid w:val="005C452C"/>
    <w:rsid w:val="005D1C80"/>
    <w:rsid w:val="005D34AE"/>
    <w:rsid w:val="005E07B0"/>
    <w:rsid w:val="005E78B6"/>
    <w:rsid w:val="005F2149"/>
    <w:rsid w:val="00602BCF"/>
    <w:rsid w:val="0060500D"/>
    <w:rsid w:val="00616214"/>
    <w:rsid w:val="00626AFC"/>
    <w:rsid w:val="00633AF1"/>
    <w:rsid w:val="00633DB7"/>
    <w:rsid w:val="00637676"/>
    <w:rsid w:val="00643D07"/>
    <w:rsid w:val="00644AFD"/>
    <w:rsid w:val="00664A35"/>
    <w:rsid w:val="006707BC"/>
    <w:rsid w:val="00675CEF"/>
    <w:rsid w:val="00677555"/>
    <w:rsid w:val="006818F1"/>
    <w:rsid w:val="00692B6F"/>
    <w:rsid w:val="006A1A44"/>
    <w:rsid w:val="006A770C"/>
    <w:rsid w:val="006A78FC"/>
    <w:rsid w:val="006C4C26"/>
    <w:rsid w:val="006C5F76"/>
    <w:rsid w:val="006E1B9E"/>
    <w:rsid w:val="006E6702"/>
    <w:rsid w:val="006E68D5"/>
    <w:rsid w:val="00701BEA"/>
    <w:rsid w:val="00703C0C"/>
    <w:rsid w:val="007121CC"/>
    <w:rsid w:val="00723FF2"/>
    <w:rsid w:val="0073181E"/>
    <w:rsid w:val="00732FC0"/>
    <w:rsid w:val="00752040"/>
    <w:rsid w:val="00770804"/>
    <w:rsid w:val="00771FEF"/>
    <w:rsid w:val="00791974"/>
    <w:rsid w:val="007920E2"/>
    <w:rsid w:val="00793114"/>
    <w:rsid w:val="00795E6A"/>
    <w:rsid w:val="007B224E"/>
    <w:rsid w:val="007B28B8"/>
    <w:rsid w:val="007D1CBD"/>
    <w:rsid w:val="007D730D"/>
    <w:rsid w:val="007D7A53"/>
    <w:rsid w:val="007E672E"/>
    <w:rsid w:val="007F3AFC"/>
    <w:rsid w:val="007F40C4"/>
    <w:rsid w:val="0080685D"/>
    <w:rsid w:val="00807ED6"/>
    <w:rsid w:val="00811FFD"/>
    <w:rsid w:val="00820778"/>
    <w:rsid w:val="0083359B"/>
    <w:rsid w:val="00834380"/>
    <w:rsid w:val="0083456D"/>
    <w:rsid w:val="00845C50"/>
    <w:rsid w:val="0084612F"/>
    <w:rsid w:val="008550AB"/>
    <w:rsid w:val="00855878"/>
    <w:rsid w:val="00862B4F"/>
    <w:rsid w:val="00886775"/>
    <w:rsid w:val="00892085"/>
    <w:rsid w:val="008A018C"/>
    <w:rsid w:val="008A08F8"/>
    <w:rsid w:val="008A657C"/>
    <w:rsid w:val="008C1D87"/>
    <w:rsid w:val="008D10AA"/>
    <w:rsid w:val="008D6A26"/>
    <w:rsid w:val="008E4FC7"/>
    <w:rsid w:val="00904A96"/>
    <w:rsid w:val="00905F5B"/>
    <w:rsid w:val="00912E6C"/>
    <w:rsid w:val="00927EE2"/>
    <w:rsid w:val="00930CCB"/>
    <w:rsid w:val="0096156F"/>
    <w:rsid w:val="009872F0"/>
    <w:rsid w:val="009A044C"/>
    <w:rsid w:val="009B0994"/>
    <w:rsid w:val="009B565A"/>
    <w:rsid w:val="009C5F3E"/>
    <w:rsid w:val="009D1FB1"/>
    <w:rsid w:val="009E1082"/>
    <w:rsid w:val="009F2893"/>
    <w:rsid w:val="009F676A"/>
    <w:rsid w:val="00A053D7"/>
    <w:rsid w:val="00A118E4"/>
    <w:rsid w:val="00A12703"/>
    <w:rsid w:val="00A21DFB"/>
    <w:rsid w:val="00A47932"/>
    <w:rsid w:val="00A54D63"/>
    <w:rsid w:val="00A550AE"/>
    <w:rsid w:val="00A601CA"/>
    <w:rsid w:val="00A66302"/>
    <w:rsid w:val="00A715FD"/>
    <w:rsid w:val="00A72520"/>
    <w:rsid w:val="00A73FE4"/>
    <w:rsid w:val="00A86D5B"/>
    <w:rsid w:val="00A903B2"/>
    <w:rsid w:val="00AA3990"/>
    <w:rsid w:val="00AB7917"/>
    <w:rsid w:val="00AB7FFD"/>
    <w:rsid w:val="00AE38D5"/>
    <w:rsid w:val="00AE6420"/>
    <w:rsid w:val="00B13035"/>
    <w:rsid w:val="00B32996"/>
    <w:rsid w:val="00B5397F"/>
    <w:rsid w:val="00B565A3"/>
    <w:rsid w:val="00B74504"/>
    <w:rsid w:val="00B9491A"/>
    <w:rsid w:val="00BB0FB4"/>
    <w:rsid w:val="00BB500E"/>
    <w:rsid w:val="00BC61D6"/>
    <w:rsid w:val="00BC7476"/>
    <w:rsid w:val="00BD3926"/>
    <w:rsid w:val="00BE36E8"/>
    <w:rsid w:val="00BF0F4F"/>
    <w:rsid w:val="00C019E8"/>
    <w:rsid w:val="00C04214"/>
    <w:rsid w:val="00C06BCB"/>
    <w:rsid w:val="00C16060"/>
    <w:rsid w:val="00C20107"/>
    <w:rsid w:val="00C22627"/>
    <w:rsid w:val="00C24984"/>
    <w:rsid w:val="00C302E4"/>
    <w:rsid w:val="00C504F9"/>
    <w:rsid w:val="00C54293"/>
    <w:rsid w:val="00C6069F"/>
    <w:rsid w:val="00C76965"/>
    <w:rsid w:val="00C828B2"/>
    <w:rsid w:val="00CC01C8"/>
    <w:rsid w:val="00CD25BB"/>
    <w:rsid w:val="00CE00B9"/>
    <w:rsid w:val="00CE1026"/>
    <w:rsid w:val="00CE63DB"/>
    <w:rsid w:val="00CF361C"/>
    <w:rsid w:val="00D11047"/>
    <w:rsid w:val="00D26FD7"/>
    <w:rsid w:val="00D41B11"/>
    <w:rsid w:val="00D56CA6"/>
    <w:rsid w:val="00D71920"/>
    <w:rsid w:val="00D7615B"/>
    <w:rsid w:val="00D8144B"/>
    <w:rsid w:val="00D90EC9"/>
    <w:rsid w:val="00DA0BEC"/>
    <w:rsid w:val="00DA39DF"/>
    <w:rsid w:val="00DA3FE8"/>
    <w:rsid w:val="00DA7CFC"/>
    <w:rsid w:val="00DC1F29"/>
    <w:rsid w:val="00DD79B4"/>
    <w:rsid w:val="00DE161C"/>
    <w:rsid w:val="00DF6F78"/>
    <w:rsid w:val="00E02DF3"/>
    <w:rsid w:val="00E0322F"/>
    <w:rsid w:val="00E233FA"/>
    <w:rsid w:val="00E2705B"/>
    <w:rsid w:val="00E273F3"/>
    <w:rsid w:val="00E31198"/>
    <w:rsid w:val="00E36242"/>
    <w:rsid w:val="00E4240D"/>
    <w:rsid w:val="00E658D7"/>
    <w:rsid w:val="00E87DB8"/>
    <w:rsid w:val="00E9009C"/>
    <w:rsid w:val="00E90594"/>
    <w:rsid w:val="00E94D82"/>
    <w:rsid w:val="00EC0A7D"/>
    <w:rsid w:val="00EC2DE5"/>
    <w:rsid w:val="00EE4101"/>
    <w:rsid w:val="00EF4745"/>
    <w:rsid w:val="00F07C49"/>
    <w:rsid w:val="00F100D5"/>
    <w:rsid w:val="00F1050E"/>
    <w:rsid w:val="00F1340D"/>
    <w:rsid w:val="00F152FE"/>
    <w:rsid w:val="00F160E6"/>
    <w:rsid w:val="00F16145"/>
    <w:rsid w:val="00F174DB"/>
    <w:rsid w:val="00F41CCB"/>
    <w:rsid w:val="00F42534"/>
    <w:rsid w:val="00F453A4"/>
    <w:rsid w:val="00F46FD9"/>
    <w:rsid w:val="00F471C7"/>
    <w:rsid w:val="00F51248"/>
    <w:rsid w:val="00F566F2"/>
    <w:rsid w:val="00F611DA"/>
    <w:rsid w:val="00F86640"/>
    <w:rsid w:val="00FA4765"/>
    <w:rsid w:val="00FA730F"/>
    <w:rsid w:val="00FC0792"/>
    <w:rsid w:val="00FC430D"/>
    <w:rsid w:val="00FC5DEB"/>
    <w:rsid w:val="00FD5F10"/>
    <w:rsid w:val="00FF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91626-F7A2-4DE6-9D77-C99F2BA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30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Title">
    <w:name w:val="ConsPlusTitle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semiHidden/>
    <w:rsid w:val="00A73FE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73FE4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/>
      <w:sz w:val="24"/>
      <w:lang w:eastAsia="ru-RU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uiPriority w:val="99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uiPriority w:val="99"/>
    <w:locked/>
    <w:rsid w:val="00416D24"/>
    <w:rPr>
      <w:rFonts w:ascii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uiPriority w:val="99"/>
    <w:rsid w:val="00416D24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  <w:style w:type="table" w:styleId="ad">
    <w:name w:val="Table Grid"/>
    <w:basedOn w:val="a2"/>
    <w:locked/>
    <w:rsid w:val="00150C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98C8-2634-4351-8460-58366276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24</cp:revision>
  <cp:lastPrinted>2023-05-31T22:27:00Z</cp:lastPrinted>
  <dcterms:created xsi:type="dcterms:W3CDTF">2022-01-19T01:20:00Z</dcterms:created>
  <dcterms:modified xsi:type="dcterms:W3CDTF">2023-05-31T22:42:00Z</dcterms:modified>
</cp:coreProperties>
</file>