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43" w:rsidRDefault="00763610">
      <w:pPr>
        <w:pStyle w:val="20"/>
        <w:shd w:val="clear" w:color="auto" w:fill="auto"/>
      </w:pPr>
      <w:r>
        <w:t>Муниципальное бюджетное общеобразовательное учреждение «Средняя общеобразовательная</w:t>
      </w:r>
      <w:r>
        <w:br/>
        <w:t>школа с.Осиновка» Михайловского муниципального района</w:t>
      </w:r>
    </w:p>
    <w:p w:rsidR="00B71143" w:rsidRDefault="00763610">
      <w:pPr>
        <w:spacing w:line="1" w:lineRule="exact"/>
        <w:sectPr w:rsidR="00B71143">
          <w:pgSz w:w="11900" w:h="16840"/>
          <w:pgMar w:top="543" w:right="526" w:bottom="348" w:left="1386" w:header="115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0</wp:posOffset>
                </wp:positionV>
                <wp:extent cx="2279650" cy="8077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807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1143" w:rsidRDefault="00763610">
                            <w:pPr>
                              <w:pStyle w:val="1"/>
                              <w:shd w:val="clear" w:color="auto" w:fill="auto"/>
                              <w:spacing w:after="260"/>
                              <w:ind w:right="240" w:firstLine="0"/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B71143" w:rsidRDefault="00763610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Протокол Педагогического совета</w:t>
                            </w:r>
                            <w:r>
                              <w:br/>
                              <w:t>от «_29__»_августа_ 2021 № __1_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299999999999997pt;margin-top:0;width:179.5pt;height:63.6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/>
                        <w:ind w:left="0" w:right="24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СОГЛАСОВАНО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Протокол Педагогического совета</w:t>
                        <w:br/>
                        <w:t>от «_29__»_августа_ 2021 № __1_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4729480</wp:posOffset>
                </wp:positionH>
                <wp:positionV relativeFrom="paragraph">
                  <wp:posOffset>0</wp:posOffset>
                </wp:positionV>
                <wp:extent cx="2419985" cy="8077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807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1143" w:rsidRDefault="00763610">
                            <w:pPr>
                              <w:pStyle w:val="1"/>
                              <w:shd w:val="clear" w:color="auto" w:fill="auto"/>
                              <w:spacing w:after="280"/>
                              <w:ind w:firstLine="0"/>
                              <w:jc w:val="right"/>
                            </w:pPr>
                            <w:r>
                              <w:t>УТВЕРЖДЕНО</w:t>
                            </w:r>
                          </w:p>
                          <w:p w:rsidR="00B71143" w:rsidRDefault="00763610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Приказом директора от «_29_»_августа_ 2021 № _49-Д__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72.39999999999998pt;margin-top:0;width:190.55000000000001pt;height:63.600000000000001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УТВЕРЖДЕНО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Приказом директора от «_29_»_августа_ 2021 № _49-Д__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before="103" w:after="103" w:line="240" w:lineRule="exact"/>
        <w:rPr>
          <w:sz w:val="19"/>
          <w:szCs w:val="19"/>
        </w:rPr>
      </w:pPr>
    </w:p>
    <w:p w:rsidR="00B71143" w:rsidRDefault="00B71143">
      <w:pPr>
        <w:spacing w:line="1" w:lineRule="exact"/>
        <w:sectPr w:rsidR="00B71143">
          <w:type w:val="continuous"/>
          <w:pgSz w:w="11900" w:h="16840"/>
          <w:pgMar w:top="543" w:right="0" w:bottom="348" w:left="0" w:header="0" w:footer="3" w:gutter="0"/>
          <w:cols w:space="720"/>
          <w:noEndnote/>
          <w:docGrid w:linePitch="360"/>
        </w:sectPr>
      </w:pPr>
    </w:p>
    <w:p w:rsidR="00B71143" w:rsidRDefault="00763610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ПОЛОЖЕНИЕ</w:t>
      </w:r>
      <w:r>
        <w:br/>
        <w:t>о формах, периодичности, порядка текущего контроля успеваемости и</w:t>
      </w:r>
      <w:r>
        <w:br/>
        <w:t>промежуточной аттестации учащихся</w:t>
      </w:r>
      <w:bookmarkEnd w:id="0"/>
      <w:bookmarkEnd w:id="1"/>
    </w:p>
    <w:p w:rsidR="00B71143" w:rsidRDefault="00763610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МБОУ СОШ с.Осиновка</w:t>
      </w:r>
      <w:bookmarkEnd w:id="2"/>
      <w:bookmarkEnd w:id="3"/>
    </w:p>
    <w:p w:rsidR="00B71143" w:rsidRDefault="00763610">
      <w:pPr>
        <w:pStyle w:val="11"/>
        <w:keepNext/>
        <w:keepLines/>
        <w:shd w:val="clear" w:color="auto" w:fill="auto"/>
        <w:spacing w:after="300"/>
      </w:pPr>
      <w:bookmarkStart w:id="4" w:name="bookmark4"/>
      <w:bookmarkStart w:id="5" w:name="bookmark5"/>
      <w:r>
        <w:t>(в новой редакции)</w:t>
      </w:r>
      <w:bookmarkEnd w:id="4"/>
      <w:bookmarkEnd w:id="5"/>
    </w:p>
    <w:p w:rsidR="00B71143" w:rsidRDefault="007636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15"/>
        </w:tabs>
        <w:ind w:firstLine="700"/>
        <w:jc w:val="both"/>
      </w:pPr>
      <w:bookmarkStart w:id="6" w:name="bookmark6"/>
      <w:bookmarkStart w:id="7" w:name="bookmark7"/>
      <w:r>
        <w:t>Общие положения</w:t>
      </w:r>
      <w:bookmarkEnd w:id="6"/>
      <w:bookmarkEnd w:id="7"/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ind w:firstLine="700"/>
        <w:jc w:val="both"/>
      </w:pPr>
      <w:r>
        <w:t>Положение о формах, периодичности, порядке текущего контроля успеваемости и промежуточной аттестации учащихся МБОУСОШ с. Осиновка (далее - школа) (далее - положение) разработано в соответствии с: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line="310" w:lineRule="auto"/>
        <w:ind w:firstLine="820"/>
        <w:jc w:val="both"/>
      </w:pPr>
      <w:r>
        <w:t xml:space="preserve">Федеральным законом «Об образовании в Российской Федерации» </w:t>
      </w:r>
      <w:r>
        <w:t>от 29.12.2012 № 273-ФЗ;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ind w:left="300" w:firstLine="700"/>
        <w:jc w:val="both"/>
      </w:pPr>
      <w:r>
        <w:t>Постановлением Главного государственного санитарного врача Российской Федерации от 28 сентября 2020 года № 28 «Об утверждении санитарных правил СП 2.4.3648</w:t>
      </w:r>
      <w:r>
        <w:softHyphen/>
        <w:t>20 «Санитарно-эпидемиологические требования к организациям воспитания и обуч</w:t>
      </w:r>
      <w:r>
        <w:t>ения, отдыха и оздоровления детей и молодежи»;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ind w:left="300" w:firstLine="700"/>
        <w:jc w:val="both"/>
      </w:pPr>
      <w:r>
        <w:t>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</w:t>
      </w:r>
      <w:r>
        <w:t>еспечению безопасности и (или) безвредности для человека факторов среды обитания»;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ind w:left="300" w:firstLine="700"/>
        <w:jc w:val="both"/>
      </w:pPr>
      <w:r>
        <w:t xml:space="preserve">Приказом Министерства просвещения Российской Федерации от 22 марта 2021 года № 115 «Об утверждении </w:t>
      </w:r>
      <w:hyperlink r:id="rId7" w:history="1">
        <w:r>
          <w:t>Порядка органи</w:t>
        </w:r>
        <w:r>
          <w:t>зации и осуществления образовательной</w:t>
        </w:r>
      </w:hyperlink>
      <w:r>
        <w:t xml:space="preserve"> </w:t>
      </w:r>
      <w:hyperlink r:id="rId8" w:history="1">
        <w:r>
          <w:t>деятельности по основным общеобразовательным программам - образовательным</w:t>
        </w:r>
      </w:hyperlink>
      <w:r>
        <w:t xml:space="preserve"> </w:t>
      </w:r>
      <w:hyperlink r:id="rId9" w:history="1">
        <w:r>
          <w:t>программам начальн</w:t>
        </w:r>
        <w:r>
          <w:t>ого общего, основного общего и среднего общего образования»</w:t>
        </w:r>
      </w:hyperlink>
      <w:r>
        <w:t>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after="300"/>
        <w:ind w:left="300" w:firstLine="700"/>
        <w:jc w:val="both"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</w:t>
      </w:r>
      <w:r>
        <w:t>бразовательных технологий при реализации образовательных программ;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line="293" w:lineRule="auto"/>
        <w:ind w:firstLine="820"/>
        <w:jc w:val="both"/>
      </w:pPr>
      <w:r>
        <w:t xml:space="preserve">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 (письмо </w:t>
      </w:r>
      <w:r>
        <w:t>Минпросвещения России от 06.08.2021 № СК-228/03, Рособрнадзора от 06.08.2021 № 01-169/08-01);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spacing w:line="350" w:lineRule="auto"/>
        <w:ind w:firstLine="820"/>
        <w:jc w:val="both"/>
      </w:pPr>
      <w:r>
        <w:t>Уставом МБОУ СОШ с.Осиновка;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spacing w:after="720" w:line="310" w:lineRule="auto"/>
        <w:ind w:firstLine="820"/>
        <w:jc w:val="both"/>
      </w:pPr>
      <w:r>
        <w:t>Основными образовательными программами школы начального общего, основного общего, среднего общего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формах, </w:t>
            </w:r>
            <w:r>
              <w:rPr>
                <w:sz w:val="16"/>
                <w:szCs w:val="16"/>
              </w:rPr>
              <w:t>периодичности, порядка текущего контроля успеваемости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23"/>
        </w:tabs>
        <w:ind w:firstLine="720"/>
        <w:jc w:val="both"/>
      </w:pPr>
      <w:r>
        <w:lastRenderedPageBreak/>
        <w:t>Положение определяет формы, периодичность и порядок текущего контроля успеваемости и промежуточной аттестации учащихся при освоении</w:t>
      </w:r>
      <w:r>
        <w:t xml:space="preserve"> ими основных общеобразовательных программ начального, основного и среднего общего образования.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23"/>
        </w:tabs>
        <w:ind w:firstLine="720"/>
        <w:jc w:val="both"/>
      </w:pPr>
      <w:r>
        <w:t>В настоящем положении используются следующие понятия: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Оценочные процедуры -</w:t>
      </w:r>
      <w:r>
        <w:t xml:space="preserve"> это контрольные, проверочные и диагностические работы, занимающие не менее 30 минут,</w:t>
      </w:r>
      <w:r>
        <w:t xml:space="preserve"> обеспечивающие текущий контроль успеваемости и промежуточную аттестацию.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Текущий контроль</w:t>
      </w:r>
      <w:r>
        <w:t xml:space="preserve"> - это систематическая проверка учебных достижений обучающихся, проводимая учителем в ходе осуществления образовательной деятельности в соответствии с образовательной</w:t>
      </w:r>
      <w:r>
        <w:t xml:space="preserve"> программой.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</w:t>
      </w:r>
      <w:r>
        <w:t>государственными образовательными стандартами начального общего, основного общего и среднего общего образования (далее - ФГОС).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Промежуточная аттестация</w:t>
      </w:r>
      <w:r>
        <w:t xml:space="preserve"> - это установление уровня достижения результатов освоения учебных предметов, курсов, предусмотренных об</w:t>
      </w:r>
      <w:r>
        <w:t>разовательной программой.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Промежуточная аттестация подразделяется на: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i/>
          <w:iCs/>
        </w:rPr>
        <w:t>четвертную промежуточную аттестацию</w:t>
      </w:r>
      <w:r>
        <w:t xml:space="preserve"> - проводится по каждому учебному предмету, курсу, по итогам четверти;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i/>
          <w:iCs/>
        </w:rPr>
        <w:t>полугодовую промежуточную аттестацию</w:t>
      </w:r>
      <w:r>
        <w:t xml:space="preserve"> - проводится по каждому учебному предмету, курсу, по итогам полугодия для учащихся 10 - 11 классов;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20"/>
        <w:jc w:val="both"/>
      </w:pPr>
      <w:r>
        <w:rPr>
          <w:i/>
          <w:iCs/>
        </w:rPr>
        <w:t>годовую промежуточную аттестацию</w:t>
      </w:r>
      <w:r>
        <w:t xml:space="preserve"> - проводится по каждому учебному предмету, курсу, по итогам учебного года.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Оценка</w:t>
      </w:r>
      <w:r>
        <w:t xml:space="preserve"> - это словесная характеристика результат</w:t>
      </w:r>
      <w:r>
        <w:t>ов любого действия обучающегося.</w:t>
      </w:r>
    </w:p>
    <w:p w:rsidR="00B71143" w:rsidRDefault="00763610">
      <w:pPr>
        <w:pStyle w:val="1"/>
        <w:shd w:val="clear" w:color="auto" w:fill="auto"/>
        <w:spacing w:after="300"/>
        <w:ind w:firstLine="720"/>
        <w:jc w:val="both"/>
      </w:pPr>
      <w:r>
        <w:rPr>
          <w:i/>
          <w:iCs/>
        </w:rPr>
        <w:t>Отметка</w:t>
      </w:r>
      <w:r>
        <w:t xml:space="preserve"> - это фиксация результата оценивания в виде знака из принятой системы (цифровой балл). В соответствии с Уставом в школе применяется пятибалльная система оценивания.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 xml:space="preserve">Критерии оценивания по каждому учебному предмету, </w:t>
      </w:r>
      <w:r>
        <w:t>курсу разрабатываются учителем.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Единый график проведения оценочных процедур</w:t>
      </w:r>
      <w:r>
        <w:t xml:space="preserve"> - эффективный способ планирования работы школы с учетом учебных периодов и перечня учебных предметов, позволяющий минимизировать нагрузку учащихся.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ind w:firstLine="720"/>
        <w:jc w:val="both"/>
      </w:pPr>
      <w:r>
        <w:t xml:space="preserve">Текущий контроль успеваемости и </w:t>
      </w:r>
      <w:r>
        <w:t>результаты промежуточной аттестации являются оценочными процедурами, проводимыми школой, а также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</w:t>
      </w:r>
      <w:r>
        <w:t>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ind w:firstLine="720"/>
        <w:jc w:val="both"/>
      </w:pPr>
      <w:r>
        <w:t>Текущий контроль успеваемости и промежуточная аттестация по отдельным частям учебного предмета или учебному</w:t>
      </w:r>
      <w:r>
        <w:t xml:space="preserve">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250"/>
        </w:tabs>
        <w:spacing w:after="540"/>
        <w:ind w:firstLine="720"/>
        <w:jc w:val="both"/>
      </w:pPr>
      <w:r>
        <w:t>Действие положения распространяется на всех уча</w:t>
      </w:r>
      <w:r>
        <w:t>щихся, принятых в школу на обучение по основным общеобразовательным программам начального общего, основного общего и среднего общего образования, а также на родителей, (законных представителей)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формах, периодичности, порядка текущего контроля у</w:t>
            </w:r>
            <w:r>
              <w:rPr>
                <w:sz w:val="16"/>
                <w:szCs w:val="16"/>
              </w:rPr>
              <w:t>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B71143" w:rsidRDefault="00763610">
      <w:pPr>
        <w:pStyle w:val="1"/>
        <w:shd w:val="clear" w:color="auto" w:fill="auto"/>
        <w:ind w:firstLine="0"/>
        <w:jc w:val="both"/>
      </w:pPr>
      <w:r>
        <w:lastRenderedPageBreak/>
        <w:t>учащихся и педагогических работников, участвующих в реализации указанных образовательных программ.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spacing w:line="29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доводится до сведения всех участников образовательных </w:t>
      </w:r>
      <w:r>
        <w:rPr>
          <w:sz w:val="22"/>
          <w:szCs w:val="22"/>
        </w:rPr>
        <w:t>отношений: учащихся, их родителей (законных представителей), педагогических работников школы.</w:t>
      </w:r>
    </w:p>
    <w:p w:rsidR="00B71143" w:rsidRDefault="007636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16"/>
        </w:tabs>
        <w:jc w:val="both"/>
      </w:pPr>
      <w:bookmarkStart w:id="8" w:name="bookmark8"/>
      <w:bookmarkStart w:id="9" w:name="bookmark9"/>
      <w:r>
        <w:t xml:space="preserve">Формы, содержание и порядок проведения текущего контроля успеваемости учащихся </w:t>
      </w:r>
      <w:bookmarkEnd w:id="8"/>
      <w:bookmarkEnd w:id="9"/>
      <w:r w:rsidR="00C13673">
        <w:t>школы</w:t>
      </w:r>
      <w:bookmarkStart w:id="10" w:name="_GoBack"/>
      <w:bookmarkEnd w:id="10"/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Текущий контроль успеваемости учащихся проводится в течение учебного </w:t>
      </w:r>
      <w:r>
        <w:t>периода (четверть, полугодие) в целях: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- контроля уровня достижения учащимся результатов, предусмотренных образовательной программой;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- оценки соответствия результатов освоения образовательных программ требованиям ФГОС;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- проведения учащимися самооценки, о</w:t>
      </w:r>
      <w:r>
        <w:t>ценки его работы педагогическим работником с целью возможного совершенствования образовательного процесса;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- своевременной корректировки программ, форм и методов обучения.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Формы, организация, проведение, периодичность и количество обязательных мероприятий </w:t>
      </w:r>
      <w:r>
        <w:t>текущего контроля успеваемости учащимся определяются учителем, преподающим предмет, и отражаются в календарно-тематических планах рабочих программ учебного предмета, курса.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>Главный принцип организации текущего контроля успеваемости, обусловленный системным</w:t>
      </w:r>
      <w:r>
        <w:t xml:space="preserve"> подходом к проблеме оценки знаний - это комплексность применения различных форм контроля, распределённых по времени и по изучаемым учебным предметам, курсам.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При изучении учебного предмета, курса могут быть предусмотрены различные формы текущего контроля </w:t>
      </w:r>
      <w:r>
        <w:t>успеваемости учащихся: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Формы письменной проверки: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Письменная проверка - это письменный ответ учащегося на один или систему вопросов (заданий).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К письменным ответам относятся: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ind w:firstLine="720"/>
        <w:jc w:val="both"/>
      </w:pPr>
      <w:r>
        <w:t>домашние, проверочные, лабораторные, практические, контрольные, творческие работы</w:t>
      </w:r>
      <w:r>
        <w:t>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ind w:firstLine="720"/>
        <w:jc w:val="both"/>
      </w:pPr>
      <w:r>
        <w:t>письменные отчёты о наблюдениях; письменные ответы на вопросы теста; сочинения, изложения, диктанты, рефераты и другое.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Формы устной проверки: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Устная проверка - это устный ответ учащегося на один или систему вопросов в форме рассказа, беседы, собеседован</w:t>
      </w:r>
      <w:r>
        <w:t>ия, зачет и другое.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Комбинированная проверка</w:t>
      </w:r>
      <w:r>
        <w:t xml:space="preserve"> предполагает сочетание письменных и устных форм проверок.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Проверка с использованием информационно-коммуникативных технологий</w:t>
      </w:r>
      <w:r>
        <w:t xml:space="preserve"> используется при проведении контроля качества освоения содержания учебных программ обучающихся, проходящим обучение в очной форме, при сочетании различных форм (в соответствии со статьей 17 Федерального закона №273 «Об образовании в Российской Федерации»)</w:t>
      </w:r>
      <w:r>
        <w:t>, в том числе проходящих обучение с применением дистанционных образовательных технологий и электронного обучения.</w:t>
      </w:r>
    </w:p>
    <w:p w:rsidR="00B71143" w:rsidRDefault="00763610">
      <w:pPr>
        <w:pStyle w:val="1"/>
        <w:shd w:val="clear" w:color="auto" w:fill="auto"/>
        <w:spacing w:after="880"/>
        <w:ind w:firstLine="720"/>
        <w:jc w:val="both"/>
      </w:pPr>
      <w:r>
        <w:t>Возможны и другие виды текущего контроля успеваемости обучающихся, которые определяются учителями по согласованию с методическими объединениям</w:t>
      </w:r>
      <w:r>
        <w:t>и учителей- предметников.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формах, периодичности, порядка текущего контроля успеваемости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3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ind w:firstLine="720"/>
        <w:jc w:val="both"/>
      </w:pPr>
      <w:r>
        <w:lastRenderedPageBreak/>
        <w:t xml:space="preserve">Учитель, осуществляющий текущий контроль успеваемости, обязан на первом занятии </w:t>
      </w:r>
      <w:r>
        <w:t>довести до сведения обучающихся критерии их аттестации в рамках текущего контроля успеваемости.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ind w:firstLine="720"/>
        <w:jc w:val="both"/>
      </w:pPr>
      <w:r>
        <w:t>Текущей контроль успеваемости применятся в отношении учащихся 2-11 классов. Для текущего контроля используется балльная система (минимальный балл 2 «</w:t>
      </w:r>
      <w:r>
        <w:rPr>
          <w:color w:val="001F5F"/>
        </w:rPr>
        <w:t>неудовлетво</w:t>
      </w:r>
      <w:r>
        <w:rPr>
          <w:color w:val="001F5F"/>
        </w:rPr>
        <w:t>рительно</w:t>
      </w:r>
      <w:r>
        <w:t>», максимальный балл 5 «отлично»), кроме курсов, перечисленных в пункте 2.7 настоящего положения.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ind w:firstLine="720"/>
        <w:jc w:val="both"/>
      </w:pPr>
      <w:r>
        <w:t>Текущий контроль успеваемости обучающихся без фиксации в баллах (безотметочная система) осуществляется: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firstLine="720"/>
        <w:jc w:val="both"/>
      </w:pPr>
      <w:r>
        <w:t>в 1 классах;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jc w:val="both"/>
      </w:pPr>
      <w:r>
        <w:t>при преподавании курсов «Основы р</w:t>
      </w:r>
      <w:r>
        <w:t>елигиозных культур и светской этики», «Основы духовно-нравственной культуры народов России»;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firstLine="720"/>
        <w:jc w:val="both"/>
      </w:pPr>
      <w:r>
        <w:t>в рамках внеурочной деятельности;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jc w:val="both"/>
      </w:pPr>
      <w:r>
        <w:t>при изучении элективных учебных курсов, на изучение которых отводится 34 и менее часа в год.</w:t>
      </w:r>
    </w:p>
    <w:p w:rsidR="00B71143" w:rsidRDefault="00763610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 xml:space="preserve">Оценка знаний и учебных достижений </w:t>
      </w:r>
      <w:r>
        <w:t>учащихся 1-х классов складывается из: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20"/>
        <w:jc w:val="both"/>
      </w:pPr>
      <w:r>
        <w:t>индивидуального наблюдения за работой учащегося: внимательность при объяснении материала, активность и творческий подход к работе на уроке, отношение к изучению того или иного материала и к учебе в целом;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ind w:firstLine="720"/>
        <w:jc w:val="both"/>
      </w:pPr>
      <w:r>
        <w:t>показателей п</w:t>
      </w:r>
      <w:r>
        <w:t>олноты и глубины освоения материала, умения применять полученные знания в практической деятельности и нестандартных ситуациях;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ind w:firstLine="720"/>
        <w:jc w:val="both"/>
      </w:pPr>
      <w:r>
        <w:t>с учетом изложенных критериев и специфики конкретных учебных предметов, курсов учителем используются требования к оценке знаний п</w:t>
      </w:r>
      <w:r>
        <w:t>о предметам, освоение которых связано преимущественно с формированием практических умений и навыков.</w:t>
      </w:r>
    </w:p>
    <w:p w:rsidR="00B71143" w:rsidRDefault="00763610">
      <w:pPr>
        <w:pStyle w:val="1"/>
        <w:numPr>
          <w:ilvl w:val="0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Объектом оценивания по курсу «Основы религиозных культур и светской этики» является нравственная и культурологическая компетентности учащегося, рассматрива</w:t>
      </w:r>
      <w:r>
        <w:t>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</w:t>
      </w:r>
      <w:r>
        <w:t>ий и тестовых заданий разных типов.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Учитель обязан своевременно и тактично довести до учащегося отметку текущего контроля, обосновав ее. Текущие отметки, выставленные учащимся, своевременно фиксируются в дневнике (в том числе и в электронном дневнике), в э</w:t>
      </w:r>
      <w:r>
        <w:t>лектронном Классном журнале и являются основанием для выставления оценок при промежуточной аттестации.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Учащиеся, освобождённые от занятий физической культурой по медицинским показаниям на неделю, месяц, четверть, год, изучают под руководством учителя теоре</w:t>
      </w:r>
      <w:r>
        <w:t>тическую часть программы и проходят текущую аттестацию в устной и/или письменной форме на основе различных форм устного и письменного опроса, рефератов. О форме текущей аттестации учитель своевременно информирует учащегося.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Отсутствием по уважительной прич</w:t>
      </w:r>
      <w:r>
        <w:t xml:space="preserve">ине является отсутствие, подтвержденное медицинской справкой, справкой из военкомата, приказом об участии в конкурсах, спортивных соревнованиях, олимпиадах и т.д., документом, предоставляемым родителями (законными представителями) с указанием уважительной </w:t>
      </w:r>
      <w:r>
        <w:t>причины отсутствия. Все остальные причины отсутствия учащегося являются неуважительными.</w:t>
      </w:r>
    </w:p>
    <w:p w:rsidR="00B71143" w:rsidRDefault="00763610">
      <w:pPr>
        <w:pStyle w:val="1"/>
        <w:shd w:val="clear" w:color="auto" w:fill="auto"/>
        <w:spacing w:after="220"/>
        <w:ind w:firstLine="720"/>
        <w:jc w:val="both"/>
      </w:pPr>
      <w:r>
        <w:t>Отсутствие учащегося на предыдущем уроке не освобождает его от текущего контроля успеваемости. Восполнение учащимися знаний по пропущенному материалу производится само</w:t>
      </w:r>
      <w:r>
        <w:t>стоятельно или по его просьбе с помощью учителя по конкретным вопросам учащегося.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формах, периодичности, порядка текущего контроля успеваемости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lastRenderedPageBreak/>
        <w:t>Пропуск учащимися занятий, на</w:t>
      </w:r>
      <w:r>
        <w:t xml:space="preserve"> которых было запланировано проведение контрольных работ, не освобождает учащегося от написания пропущенной контрольной работы по теме.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Проверка и оценка знаний учащихся, пропустивших более 2 уроков по болезни, осуществляется не ранее, чем через 2 урока по</w:t>
      </w:r>
      <w:r>
        <w:t>сле выхода его в школу.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Отметка «2» не ставится на первом уроке после каникул.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Успеваемость учащихся, занимающихся по индивидуальному учебному плану, подлежит текущему контролю по предметам, включенным в этот план.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 xml:space="preserve">Условия аттестации учащихся по учебному </w:t>
      </w:r>
      <w:r>
        <w:t>предмету, курсу в рамках текущего контроля успеваемости не зависят от наличия/отсутствия учебника, приобретения обучающимся определённой литературы, посещения им дополнительных платных или бесплатных занятий, поведения учащегося, а также выполнение иных тр</w:t>
      </w:r>
      <w:r>
        <w:t>ебований, не обусловленных потребностями процесса освоения программы учебного предмета (курса) либо противоречащих законодательству Российской Федерации, Уставу школы, настоящему положению.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 xml:space="preserve">Для осуществления текущего контроля успеваемости учащихся учителя </w:t>
      </w:r>
      <w:r>
        <w:t>используют контрольно-измерительные материалы, предусмотренные рабочими программами и соответствующие требованиям ФГОС.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 xml:space="preserve">Заместители директора по УВР контролируют проведение и результаты текущего контроля успеваемости учащихся, при необходимости оказывают </w:t>
      </w:r>
      <w:r>
        <w:t>методическую помощь учителю в его проведении.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Текущий контроль успеваемости может также осуществляться по инициативе администрации школы. Формами текущего контроля успеваемости со стороны администрации являются проведение административных контрольных работ</w:t>
      </w:r>
      <w:r>
        <w:t>, диагностических работ, тестирования, работы в формате ЕГЭ и ОГЭ. В зависимости от стоящих задач текущий контроль успеваемости может осуществляться и в иных формах, не противоречащих действующему законодательству Российской Федерации согласно утвержденном</w:t>
      </w:r>
      <w:r>
        <w:t>у единому графику проведения оценочных процедур.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В течение учебного периода (четверти, полугодия) заместители директора по УВР проводят анализ и подводят промежуточные итоги текущего контроля успеваемости учащихся с целью обсуждения их на методобъединениях</w:t>
      </w:r>
      <w:r>
        <w:t xml:space="preserve"> учителей-предметников, Педагогическом совете школы и принятия необходимых управленческих решений, а также составления прогноза результатов успеваемости на конец учебного периода (четверти, полугодия).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Результаты текущего контроля фиксируются в электронном</w:t>
      </w:r>
      <w:r>
        <w:t xml:space="preserve"> Классном журнале. Учителя, классные руководители регулярно информируют родителей учащихся (законных представителей) через электронный дневник), родительские собрания, индивидуальные собеседования о результатах текущего контроля успеваемости.</w:t>
      </w:r>
    </w:p>
    <w:p w:rsidR="00B71143" w:rsidRDefault="00763610">
      <w:pPr>
        <w:pStyle w:val="1"/>
        <w:numPr>
          <w:ilvl w:val="1"/>
          <w:numId w:val="3"/>
        </w:numPr>
        <w:shd w:val="clear" w:color="auto" w:fill="auto"/>
        <w:tabs>
          <w:tab w:val="left" w:pos="1415"/>
        </w:tabs>
        <w:ind w:firstLine="720"/>
        <w:jc w:val="both"/>
      </w:pPr>
      <w:r>
        <w:t>Текущий контр</w:t>
      </w:r>
      <w:r>
        <w:t>оль обучающихся, отсутствующих более 50% учебного времени по уважительной причине (спортивные соревнования, сборы, в том числе по болезни и др.) осуществляется с обязательной сдачей учебного материала, изучаемого в четверти (полугодии), по выбору учителя л</w:t>
      </w:r>
      <w:r>
        <w:t>юбой из форм текущего контроля, по пропущенному материалу.</w:t>
      </w:r>
    </w:p>
    <w:p w:rsidR="00B71143" w:rsidRDefault="007636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15"/>
        </w:tabs>
        <w:jc w:val="both"/>
      </w:pPr>
      <w:bookmarkStart w:id="11" w:name="bookmark10"/>
      <w:bookmarkStart w:id="12" w:name="bookmark11"/>
      <w:r>
        <w:t>Формы, содержание и порядок проведения промежуточной аттестации учащихся</w:t>
      </w:r>
      <w:bookmarkEnd w:id="11"/>
      <w:bookmarkEnd w:id="12"/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ind w:firstLine="720"/>
        <w:jc w:val="both"/>
      </w:pPr>
      <w:r>
        <w:t>Целями проведения промежуточной аттестации являются: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720"/>
        <w:jc w:val="both"/>
      </w:pPr>
      <w:r>
        <w:t>объективное установление фактического уровня освоения образовательной п</w:t>
      </w:r>
      <w:r>
        <w:t>рограммы и достижения результатов освоения образовательной программы;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540"/>
        <w:ind w:firstLine="720"/>
        <w:jc w:val="both"/>
      </w:pPr>
      <w:r>
        <w:t>соотнесение этого уровня с требованиями ФГОС;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формах, периодичности, порядка текущего контроля успеваемости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</w:tbl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05"/>
        </w:tabs>
        <w:ind w:firstLine="720"/>
        <w:jc w:val="both"/>
      </w:pPr>
      <w:r>
        <w:lastRenderedPageBreak/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t xml:space="preserve">оценка динамики индивидуальных образовательных </w:t>
      </w:r>
      <w:r>
        <w:t>достижений, продвижения в достижении планируемых результатов освоения образовательной программы.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Промежуточная аттестация проводится на основе принципов объективности, беспристрастности. Оценка результатов освоения учащимися образовательных программ осущес</w:t>
      </w:r>
      <w:r>
        <w:t>твляется в зависимости от достигнутых учащимися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Формами</w:t>
      </w:r>
      <w:r>
        <w:t xml:space="preserve"> промежуточной аттестации являются: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Письменная проверка</w:t>
      </w:r>
      <w:r>
        <w:t xml:space="preserve"> -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</w:t>
      </w:r>
      <w:r>
        <w:t>ы о наблюдениях; письменные ответы на вопросы теста; сочинения, изложения, диктанты, рефераты и другое;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Устная проверка</w:t>
      </w:r>
      <w:r>
        <w:t xml:space="preserve"> - устный ответ учащегося на один или систему вопросов в форме ответа на вопросы, беседы, собеседования и другое;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Комбинированная проверк</w:t>
      </w:r>
      <w:r>
        <w:rPr>
          <w:i/>
          <w:iCs/>
        </w:rPr>
        <w:t>а</w:t>
      </w:r>
      <w:r>
        <w:t xml:space="preserve"> - сочетание письменных и устных форм проверок.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Иные формы промежуточной аттестации могут предусматриваться образовательной программой.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 xml:space="preserve">Промежуточной аттестации подлежит успеваемость всех учащихся 2 - 11 классов по всем учебным предметам, курсам учебного </w:t>
      </w:r>
      <w:r>
        <w:t>плана в виде отметок по балльной системе (кроме курсов, перечисленных в пункте 2.7).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Промежуточная аттестация осуществляется во 2-9 классах по четвертям (четвертная аттестация) и по итогам года, в 10-11 классах - по полугодиям (полугодовая аттестация) и по</w:t>
      </w:r>
      <w:r>
        <w:t xml:space="preserve"> итогам года.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Отметка обучающегося за конкретный учебный период (четверть, полугодие, год) выставляется с учетом результатов тематических письменных контрольных работ при реализации личностно ориентированного подхода, учитывающего продвижение учащегося в з</w:t>
      </w:r>
      <w:r>
        <w:t>оне ближайшего развития.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В случаях, предусмотренных образовательной программой, в качестве результатов промежуточной аттестации могут быть зачтены выполнение иных заданий, проектов в ходе образовательной деятельности, результаты участия в олимпиадах, конку</w:t>
      </w:r>
      <w:r>
        <w:t>рсах, конференциях, иных подобных мероприятиях.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В соответствии с рабочими программами учителей-предметников и в соответствии с планом внутришкольного контроля четвертная (полугодовая) и годовая аттестации могут сопровождаться выполнением обучающимися четве</w:t>
      </w:r>
      <w:r>
        <w:t>ртных, полугодовых и годовых контрольных работ, тестов, утвержденных единым графиком проведения оценочных процедур на текущий учебный год.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Отметка за четверть во 2-9 классах выставляется при наличии 3-х и более текущих отметок за соответствующий учебный пе</w:t>
      </w:r>
      <w:r>
        <w:t>риод. Полугодовые отметки в 10-11 классах выставляются при наличии 5-ти и более текущих отметок за соответствующий учебный период.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spacing w:after="540"/>
        <w:ind w:firstLine="720"/>
        <w:jc w:val="both"/>
      </w:pPr>
      <w:r>
        <w:t>Отметки, полученные учащимися за изучение наиболее важных тем, за выполнение самостоятельных, проверочных, творческих, лабора</w:t>
      </w:r>
      <w:r>
        <w:t>торных, тестовых тематических работ и контрольных работ в рамках четвертной (полугодовой) и годовой аттестаций имеют определяющее значение при выставлении отметки за конкретный учебный период.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формах, периодичности, порядка текущего контроля </w:t>
            </w:r>
            <w:r>
              <w:rPr>
                <w:sz w:val="16"/>
                <w:szCs w:val="16"/>
              </w:rPr>
              <w:t>успеваемости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B71143" w:rsidRDefault="00763610">
      <w:pPr>
        <w:pStyle w:val="1"/>
        <w:shd w:val="clear" w:color="auto" w:fill="auto"/>
        <w:ind w:firstLine="720"/>
        <w:jc w:val="both"/>
      </w:pPr>
      <w:r>
        <w:lastRenderedPageBreak/>
        <w:t>Отметка «5» по учебному предмету, курсу за четверть (полугодие), год не может быть выставлена, если имеется отметка «2» за тематические или четвертные (полугодовые), годовы</w:t>
      </w:r>
      <w:r>
        <w:t>е контрольные работы.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Учащийся с любыми образовательными возможностями имеет право пересдать по согласованию с учителем неудовлетворительный результат за тематическую или четвертную (полугодовую) контрольную работу.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>При аттестации учащихся, временно обучаю</w:t>
      </w:r>
      <w:r>
        <w:t>щихся в других организациях, осуществляющих образовательную деятельность (санаторных школах, реабилитационных учреждениях) за учебный период (четверть, полугодие) могут быть зачтены результаты освоения обучающимися учебных предметов, курсов образовательной</w:t>
      </w:r>
      <w:r>
        <w:t xml:space="preserve"> программы, полученные в этих организациях.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 xml:space="preserve">При пропуске учащимися по уважительной причине более 2/3 (67%) учебного времени, отводимого на изучение учебного предмета, курса при отсутствии минимального количества отметок для аттестации за четверть </w:t>
      </w:r>
      <w:r>
        <w:t>(полугодие) учащийся не аттестуется. В электронный Классный журнал в соответствующей графе ставится ОСВОБОЖДЕН (О).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 xml:space="preserve">При неаттестации по данному учебному предмету, курсу учащийся сдает пропущенный материал учителю в назначенное и согласованное с родителями </w:t>
      </w:r>
      <w:r>
        <w:t>(законными представителями) время и проходит четвертную, полугодовую аттестацию в течение следующего периода аттестации (четверти, полугодия). Учитель по согласованию с заместителем директора по УВР предоставляет возможность получения индивидуальной консул</w:t>
      </w:r>
      <w:r>
        <w:t>ьтации по учебному предмету, курсу.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>Сроки проведения промежуточной аттестации по итогам четверти (п</w:t>
      </w:r>
      <w:r>
        <w:t>олугодия), года определяются годовым календарным учебным графиком и единым графиком проведения оценочных процедур.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>От годовой промежуточной аттестации на основании справок из медицинских учреждений освобождаются дети-инвалиды, а также обучающиеся индивидуа</w:t>
      </w:r>
      <w:r>
        <w:t>льно (на дому) при условии, что они успевают по всем учебным предметам, курсам.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>Отметки по учебным предметам, курсам за учебный период (четверть, полугодие, год) выставляются в электронный классный журнал.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>Итоговые отметки по всем учебным предметам, курсам</w:t>
      </w:r>
      <w:r>
        <w:t xml:space="preserve"> учебного плана выставляются в личное дело учащегося и являются в соответствии с решением Педагогического совета гимназии основанием для перевода учащегося в следующий класс, для допуска к государственной (итоговой) аттестации.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>Классные руководители доводя</w:t>
      </w:r>
      <w:r>
        <w:t xml:space="preserve">т до сведения родителей (законных представителей) сведения о результатах четвертной (полугодовой) и годовой аттестации, путём выставления отметок в электронный дневник). В случае неудовлетворительных результатов аттестации - в письменной форме под подпись </w:t>
      </w:r>
      <w:r>
        <w:t>родителей (законных представителей) обучающихся с указанием даты ознакомления.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>Заявления учащихся и их родителей (законных представителей), не согласных с результатами годовой промежуточной аттестации или итоговой отметкой по учебному предмету, курсу рассм</w:t>
      </w:r>
      <w:r>
        <w:t>атриваются в установленном порядке .</w:t>
      </w:r>
    </w:p>
    <w:p w:rsidR="00B71143" w:rsidRDefault="00763610">
      <w:pPr>
        <w:pStyle w:val="1"/>
        <w:numPr>
          <w:ilvl w:val="1"/>
          <w:numId w:val="1"/>
        </w:numPr>
        <w:shd w:val="clear" w:color="auto" w:fill="auto"/>
        <w:tabs>
          <w:tab w:val="left" w:pos="1410"/>
        </w:tabs>
        <w:ind w:firstLine="720"/>
        <w:jc w:val="both"/>
      </w:pPr>
      <w:r>
        <w:t>Итоги годовой промежуточной аттестации обсуждаются на заседаниях методических объединений учителей-предметников и Педагогического совета школы.</w:t>
      </w:r>
    </w:p>
    <w:p w:rsidR="00B71143" w:rsidRDefault="00763610">
      <w:pPr>
        <w:pStyle w:val="1"/>
        <w:shd w:val="clear" w:color="auto" w:fill="auto"/>
        <w:spacing w:after="220"/>
        <w:ind w:firstLine="720"/>
        <w:jc w:val="both"/>
      </w:pPr>
      <w:r>
        <w:rPr>
          <w:b/>
          <w:bCs/>
        </w:rPr>
        <w:t>4 Оценочные процедуры и их упорядочивание на уровне школы.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форм</w:t>
            </w:r>
            <w:r>
              <w:rPr>
                <w:sz w:val="16"/>
                <w:szCs w:val="16"/>
              </w:rPr>
              <w:t>ах, периодичности, порядка текущего контроля успеваемости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B71143" w:rsidRDefault="00763610">
      <w:pPr>
        <w:pStyle w:val="1"/>
        <w:numPr>
          <w:ilvl w:val="0"/>
          <w:numId w:val="4"/>
        </w:numPr>
        <w:shd w:val="clear" w:color="auto" w:fill="auto"/>
        <w:tabs>
          <w:tab w:val="left" w:pos="1374"/>
        </w:tabs>
        <w:ind w:firstLine="720"/>
        <w:jc w:val="both"/>
      </w:pPr>
      <w:r>
        <w:t xml:space="preserve">К оценочным процедурам относятся: контрольные, проверочные и диагностические </w:t>
      </w:r>
      <w:r>
        <w:lastRenderedPageBreak/>
        <w:t xml:space="preserve">работы, которые выполняются всеми учащимися в </w:t>
      </w:r>
      <w:r>
        <w:t>классе одновременно и длительность которых составляет не менее тридцати минут.</w:t>
      </w:r>
    </w:p>
    <w:p w:rsidR="00B71143" w:rsidRDefault="00763610">
      <w:pPr>
        <w:pStyle w:val="1"/>
        <w:numPr>
          <w:ilvl w:val="0"/>
          <w:numId w:val="4"/>
        </w:numPr>
        <w:shd w:val="clear" w:color="auto" w:fill="auto"/>
        <w:tabs>
          <w:tab w:val="left" w:pos="1199"/>
        </w:tabs>
        <w:ind w:firstLine="720"/>
        <w:jc w:val="both"/>
      </w:pPr>
      <w:r>
        <w:t>Под контрольной или проверочной работой понимается форма текущего контроля успеваемости или промежуточной аттестации учащихся, реализуемая в рамках образовательного процесса в ш</w:t>
      </w:r>
      <w:r>
        <w:t>коле и нацеленная на оценку достижения каждым учащимся школы и/или группой учащихся требований к предметным и/или метапредметным результатам обучения в соответствии с ФГОС всех уровней при освоении образовательной программы, в том числе отдельной части или</w:t>
      </w:r>
      <w:r>
        <w:t xml:space="preserve"> всего объема учебного предмета, курса, дисциплины (модуля) образовательной программы.</w:t>
      </w:r>
    </w:p>
    <w:p w:rsidR="00B71143" w:rsidRDefault="00763610">
      <w:pPr>
        <w:pStyle w:val="1"/>
        <w:numPr>
          <w:ilvl w:val="0"/>
          <w:numId w:val="5"/>
        </w:numPr>
        <w:shd w:val="clear" w:color="auto" w:fill="auto"/>
        <w:tabs>
          <w:tab w:val="left" w:pos="1388"/>
        </w:tabs>
        <w:ind w:firstLine="720"/>
        <w:jc w:val="both"/>
      </w:pPr>
      <w:r>
        <w:t>К контрольным работам относятся: контрольная работа; итоговая контрольная работа; контрольное сочинение; контрольное изложение; контрольный диктант; ВПР; итоговый тест (</w:t>
      </w:r>
      <w:r>
        <w:t>тестирование).</w:t>
      </w:r>
    </w:p>
    <w:p w:rsidR="00B71143" w:rsidRDefault="00763610">
      <w:pPr>
        <w:pStyle w:val="1"/>
        <w:numPr>
          <w:ilvl w:val="0"/>
          <w:numId w:val="5"/>
        </w:numPr>
        <w:shd w:val="clear" w:color="auto" w:fill="auto"/>
        <w:tabs>
          <w:tab w:val="left" w:pos="1388"/>
        </w:tabs>
        <w:ind w:firstLine="720"/>
        <w:jc w:val="both"/>
      </w:pPr>
      <w:r>
        <w:t>К проверочным работам относятся: проверочная работа; самостоятельная работа; тест/тестирование.</w:t>
      </w:r>
    </w:p>
    <w:p w:rsidR="00B71143" w:rsidRDefault="00763610">
      <w:pPr>
        <w:pStyle w:val="1"/>
        <w:numPr>
          <w:ilvl w:val="0"/>
          <w:numId w:val="5"/>
        </w:numPr>
        <w:shd w:val="clear" w:color="auto" w:fill="auto"/>
        <w:tabs>
          <w:tab w:val="left" w:pos="1364"/>
        </w:tabs>
        <w:ind w:firstLine="720"/>
        <w:jc w:val="both"/>
      </w:pPr>
      <w:r>
        <w:t>Выполнение контрольных работ, предусмотренных рабочими программами учебных предметов, является обязательным для всех учащихся.</w:t>
      </w:r>
    </w:p>
    <w:p w:rsidR="00B71143" w:rsidRDefault="00763610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ind w:firstLine="720"/>
        <w:jc w:val="both"/>
      </w:pPr>
      <w:r>
        <w:t xml:space="preserve">Учащимся, не </w:t>
      </w:r>
      <w:r>
        <w:t>выполнившим контрольную работу в связи с временным освобождением от посещения учебных занятий в школе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</w:t>
      </w:r>
      <w:r>
        <w:t>ную работу, предоставляется возможность выполнить пропущенные контрольные работы в течение соответствующей учебной четверти (полугодия), либо по истечении срока освобождения от учебных занятий.</w:t>
      </w:r>
    </w:p>
    <w:p w:rsidR="00B71143" w:rsidRDefault="00763610">
      <w:pPr>
        <w:pStyle w:val="1"/>
        <w:numPr>
          <w:ilvl w:val="1"/>
          <w:numId w:val="5"/>
        </w:numPr>
        <w:shd w:val="clear" w:color="auto" w:fill="auto"/>
        <w:tabs>
          <w:tab w:val="left" w:pos="1199"/>
        </w:tabs>
        <w:ind w:firstLine="720"/>
        <w:jc w:val="both"/>
      </w:pPr>
      <w:r>
        <w:t>Под диагностической работой понимается форма оценки или монито</w:t>
      </w:r>
      <w:r>
        <w:t>ринга результатов обучения, реализуемая в рамках учебного процесса в школе и нацеленная на выявление и изучение уровня и качества подготовки учащихся, включая достижение каждым учащимся и/или группой учащихся требований к предметным и/или метапредметным, и</w:t>
      </w:r>
      <w:r>
        <w:t xml:space="preserve">/или личностным результатам обучения в соответствии с ФГОС, </w:t>
      </w:r>
      <w:r>
        <w:rPr>
          <w:lang w:val="en-US" w:eastAsia="en-US" w:bidi="en-US"/>
        </w:rPr>
        <w:t>a</w:t>
      </w:r>
      <w:r w:rsidRPr="00B45FB4">
        <w:rPr>
          <w:lang w:eastAsia="en-US" w:bidi="en-US"/>
        </w:rPr>
        <w:t xml:space="preserve"> </w:t>
      </w:r>
      <w:r>
        <w:t>также факторы, обусловливающие выявленные результаты обучения.</w:t>
      </w:r>
    </w:p>
    <w:p w:rsidR="00B71143" w:rsidRDefault="00763610">
      <w:pPr>
        <w:pStyle w:val="1"/>
        <w:numPr>
          <w:ilvl w:val="1"/>
          <w:numId w:val="5"/>
        </w:numPr>
        <w:shd w:val="clear" w:color="auto" w:fill="auto"/>
        <w:tabs>
          <w:tab w:val="left" w:pos="1374"/>
        </w:tabs>
        <w:ind w:firstLine="720"/>
        <w:jc w:val="both"/>
      </w:pPr>
      <w:r>
        <w:t xml:space="preserve">Оценочные процедуры разделяются на три уровня: федеральные оценочные процедуры, региональные оценочные процедуры и оценочные </w:t>
      </w:r>
      <w:r>
        <w:t>процедуры, проводимые школой.</w:t>
      </w:r>
    </w:p>
    <w:p w:rsidR="00B71143" w:rsidRDefault="00763610">
      <w:pPr>
        <w:pStyle w:val="1"/>
        <w:numPr>
          <w:ilvl w:val="1"/>
          <w:numId w:val="5"/>
        </w:numPr>
        <w:shd w:val="clear" w:color="auto" w:fill="auto"/>
        <w:tabs>
          <w:tab w:val="left" w:pos="1374"/>
        </w:tabs>
        <w:ind w:firstLine="720"/>
        <w:jc w:val="both"/>
      </w:pPr>
      <w:r>
        <w:t>К оценочным процедурам, проводимым школой, относится текущий контроль и промежуточная аттестация учащихся. При планировании оценочных процедур на уровне школы учитывается наличие информации, получаемой в ходе федеральных и рег</w:t>
      </w:r>
      <w:r>
        <w:t>иональных оценочных процедур, и в соответствии с этим, они не дублируются школой и регламентируются единым графиком проведения оценочных процедур гимназии.</w:t>
      </w:r>
    </w:p>
    <w:p w:rsidR="00B71143" w:rsidRDefault="00763610">
      <w:pPr>
        <w:pStyle w:val="1"/>
        <w:numPr>
          <w:ilvl w:val="1"/>
          <w:numId w:val="5"/>
        </w:numPr>
        <w:shd w:val="clear" w:color="auto" w:fill="auto"/>
        <w:tabs>
          <w:tab w:val="left" w:pos="1374"/>
        </w:tabs>
        <w:ind w:firstLine="720"/>
        <w:jc w:val="both"/>
      </w:pPr>
      <w:r>
        <w:t>В целях упорядочивания системы оценочных процедур школа обязана: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982"/>
        </w:tabs>
        <w:spacing w:line="283" w:lineRule="auto"/>
        <w:ind w:firstLine="840"/>
        <w:jc w:val="both"/>
      </w:pPr>
      <w:r>
        <w:t>проводить оценочные процедуры по ка</w:t>
      </w:r>
      <w:r>
        <w:t>ждому учебному предмету не чаще 1 раза в</w:t>
      </w:r>
    </w:p>
    <w:p w:rsidR="00B71143" w:rsidRDefault="00763610">
      <w:pPr>
        <w:pStyle w:val="1"/>
        <w:numPr>
          <w:ilvl w:val="0"/>
          <w:numId w:val="6"/>
        </w:numPr>
        <w:shd w:val="clear" w:color="auto" w:fill="auto"/>
        <w:tabs>
          <w:tab w:val="left" w:pos="442"/>
          <w:tab w:val="left" w:pos="1142"/>
        </w:tabs>
        <w:spacing w:line="283" w:lineRule="auto"/>
        <w:ind w:firstLine="0"/>
        <w:jc w:val="both"/>
      </w:pPr>
      <w:r>
        <w:t>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</w:t>
      </w:r>
      <w:r>
        <w:t xml:space="preserve"> в текущем учебном году;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199"/>
        </w:tabs>
        <w:spacing w:line="283" w:lineRule="auto"/>
        <w:ind w:firstLine="840"/>
        <w:jc w:val="both"/>
      </w:pPr>
      <w: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199"/>
        </w:tabs>
        <w:spacing w:line="300" w:lineRule="auto"/>
        <w:ind w:firstLine="840"/>
        <w:jc w:val="both"/>
      </w:pPr>
      <w:r>
        <w:t xml:space="preserve">не проводить для </w:t>
      </w:r>
      <w:r>
        <w:t>учащихся одного класса более одной оценочной процедуры в день;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199"/>
        </w:tabs>
        <w:spacing w:after="140" w:line="288" w:lineRule="auto"/>
        <w:ind w:firstLine="840"/>
        <w:jc w:val="both"/>
      </w:pPr>
      <w:r>
        <w:t>исключить ситуации замещения полноценного учебного процесса в соответствии с образовательной программой многократным выполнением заданий конкретной оценочной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формах, периодичности, </w:t>
            </w:r>
            <w:r>
              <w:rPr>
                <w:sz w:val="16"/>
                <w:szCs w:val="16"/>
              </w:rPr>
              <w:t>порядка текущего контроля успеваемости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8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B71143" w:rsidRDefault="00763610">
      <w:pPr>
        <w:pStyle w:val="1"/>
        <w:shd w:val="clear" w:color="auto" w:fill="auto"/>
        <w:ind w:firstLine="0"/>
        <w:jc w:val="both"/>
      </w:pPr>
      <w:r>
        <w:t xml:space="preserve">процедуры, проведения «предварительных» контрольных или проверочных работ </w:t>
      </w:r>
      <w:r>
        <w:lastRenderedPageBreak/>
        <w:t>непосредственно перед планируемой датой проведения оценочной процедуры;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ind w:firstLine="840"/>
        <w:jc w:val="both"/>
      </w:pPr>
      <w:r>
        <w:t>при проведении оценочной процедуры учитывать необходимость реализации в рамках учебного процесса таких этапов, как проверка работ учащихся, формирование массива результатов оценочной процедуры, анализ результатов учителем, разбор ошибок, допущенных учащими</w:t>
      </w:r>
      <w:r>
        <w:t>ся при выполнении работы, отработка выявленных проблем, при необходимости - повторение и закрепление материала;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line="288" w:lineRule="auto"/>
        <w:ind w:firstLine="840"/>
        <w:jc w:val="both"/>
      </w:pPr>
      <w:r>
        <w:t>использовать для проведения оценочных процедур копии листов, распечатанных на принтере с высоким разрешением, типографских бланков, учебников, з</w:t>
      </w:r>
      <w:r>
        <w:t>аписей на доске и т.п.).</w:t>
      </w:r>
    </w:p>
    <w:p w:rsidR="00B71143" w:rsidRDefault="00763610">
      <w:pPr>
        <w:pStyle w:val="1"/>
        <w:numPr>
          <w:ilvl w:val="1"/>
          <w:numId w:val="5"/>
        </w:numPr>
        <w:shd w:val="clear" w:color="auto" w:fill="auto"/>
        <w:tabs>
          <w:tab w:val="left" w:pos="1411"/>
        </w:tabs>
        <w:ind w:firstLine="720"/>
        <w:jc w:val="both"/>
      </w:pPr>
      <w:r>
        <w:t>В целях эффективного способа планирования работы, позволяющей минимизировать нагрузку учащихся школы, ежегодно перед началом учебного года формировать единый график проведения оценочных процедур на учебный год с учетом запланирован</w:t>
      </w:r>
      <w:r>
        <w:t>ных оценочных процедур федерального и региональных уровней, документы о проведении которых опубликованы на момент начала полугодия.</w:t>
      </w:r>
    </w:p>
    <w:p w:rsidR="00B71143" w:rsidRDefault="00763610">
      <w:pPr>
        <w:pStyle w:val="1"/>
        <w:numPr>
          <w:ilvl w:val="1"/>
          <w:numId w:val="5"/>
        </w:numPr>
        <w:shd w:val="clear" w:color="auto" w:fill="auto"/>
        <w:tabs>
          <w:tab w:val="left" w:pos="1411"/>
        </w:tabs>
        <w:ind w:firstLine="720"/>
        <w:jc w:val="both"/>
      </w:pPr>
      <w:r>
        <w:t>В целях обеспечения открытости и доступности информации о системе образования школа обязана: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ind w:firstLine="720"/>
        <w:jc w:val="both"/>
      </w:pPr>
      <w:r>
        <w:t xml:space="preserve">разместить сформированный </w:t>
      </w:r>
      <w:r>
        <w:t>график не позднее чем через 2 недели после начала учебного года либо после начала полугодия, на которое формируется график, на сайте школына главной странице подраздела «Документы» раздела «Сведения об образовательной организации» в виде электронного докум</w:t>
      </w:r>
      <w:r>
        <w:t>ента.</w:t>
      </w:r>
    </w:p>
    <w:p w:rsidR="00B71143" w:rsidRDefault="00763610">
      <w:pPr>
        <w:pStyle w:val="1"/>
        <w:numPr>
          <w:ilvl w:val="1"/>
          <w:numId w:val="5"/>
        </w:numPr>
        <w:shd w:val="clear" w:color="auto" w:fill="auto"/>
        <w:tabs>
          <w:tab w:val="left" w:pos="1411"/>
        </w:tabs>
        <w:ind w:firstLine="720"/>
        <w:jc w:val="both"/>
      </w:pPr>
      <w:r>
        <w:t>График может быть скорректирован при наличии изменений учебного плана, вызванных: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jc w:val="both"/>
      </w:pPr>
      <w:r>
        <w:t>эпидемиологической ситуацией;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t>участием школы в проведении национальных и международных исследованиях качества образования в соответствии с Приказом в случае, если такое</w:t>
      </w:r>
      <w:r>
        <w:t xml:space="preserve"> участи согласовано после публикации школой графика. График корректируется с сохранением условий, указанных в п. 4.6 и его актуальная версия размещается на сайте школы.</w:t>
      </w:r>
    </w:p>
    <w:p w:rsidR="00B71143" w:rsidRDefault="00763610">
      <w:pPr>
        <w:pStyle w:val="22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5 Права и обязанности участников процедуры текущей и промежуточной аттестации</w:t>
      </w:r>
      <w:bookmarkEnd w:id="13"/>
      <w:bookmarkEnd w:id="14"/>
    </w:p>
    <w:p w:rsidR="00B71143" w:rsidRDefault="00763610">
      <w:pPr>
        <w:pStyle w:val="1"/>
        <w:numPr>
          <w:ilvl w:val="0"/>
          <w:numId w:val="7"/>
        </w:numPr>
        <w:shd w:val="clear" w:color="auto" w:fill="auto"/>
        <w:tabs>
          <w:tab w:val="left" w:pos="1411"/>
        </w:tabs>
        <w:ind w:firstLine="720"/>
        <w:jc w:val="both"/>
      </w:pPr>
      <w:r>
        <w:t>К участни</w:t>
      </w:r>
      <w:r>
        <w:t>кам процедуры текущей и промежуточной аттестации относятся: учащиеся, учителя, классный руководитель, заместители директора гимназии по УВР. Права учащегося представляют его родители (законные представители), права педагогического коллектива представляет д</w:t>
      </w:r>
      <w:r>
        <w:t>иректор школы.</w:t>
      </w:r>
    </w:p>
    <w:p w:rsidR="00B71143" w:rsidRDefault="00763610">
      <w:pPr>
        <w:pStyle w:val="1"/>
        <w:numPr>
          <w:ilvl w:val="0"/>
          <w:numId w:val="7"/>
        </w:numPr>
        <w:shd w:val="clear" w:color="auto" w:fill="auto"/>
        <w:tabs>
          <w:tab w:val="left" w:pos="1411"/>
        </w:tabs>
        <w:ind w:firstLine="720"/>
        <w:jc w:val="both"/>
      </w:pPr>
      <w:r>
        <w:t>Учитель, осуществляющий текущий контроль успеваемости и промежуточную аттестацию обучающихся, имеет право: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ind w:firstLine="720"/>
        <w:jc w:val="both"/>
      </w:pPr>
      <w:r>
        <w:t>проводить процедуру аттестации и оценивать качество освоения обучающимися содержания учебных программ, курсов, соответствие уровня под</w:t>
      </w:r>
      <w:r>
        <w:t>готовки обучающихся требованиям федерального государственного образовательного стандарта;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ind w:firstLine="720"/>
        <w:jc w:val="both"/>
      </w:pPr>
      <w:r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учебному предм</w:t>
      </w:r>
      <w:r>
        <w:t>ету, курсу.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Учитель в ходе аттестации не имеет права: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jc w:val="both"/>
      </w:pPr>
      <w:r>
        <w:t>использовать содержание учебного предмета, курса,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</w:t>
      </w:r>
      <w:r>
        <w:t xml:space="preserve"> текущий учебный год;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after="200"/>
        <w:ind w:firstLine="720"/>
        <w:jc w:val="both"/>
      </w:pPr>
      <w:r>
        <w:t>использовать методы и формы, не апробированные или не обоснованные в научном и практическом плане, без разрешения директора гимназии и предметными кафедрами;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формах, периодичности, порядка текущего контроля успеваемости и </w:t>
            </w:r>
            <w:r>
              <w:rPr>
                <w:sz w:val="16"/>
                <w:szCs w:val="16"/>
              </w:rPr>
              <w:t>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jc w:val="both"/>
      </w:pPr>
      <w:r>
        <w:t>оказывать давление на обучающихся, проявлять к ним недоброжелательное, некорректное отношение.</w:t>
      </w:r>
    </w:p>
    <w:p w:rsidR="00B71143" w:rsidRDefault="00763610">
      <w:pPr>
        <w:pStyle w:val="1"/>
        <w:numPr>
          <w:ilvl w:val="0"/>
          <w:numId w:val="8"/>
        </w:numPr>
        <w:shd w:val="clear" w:color="auto" w:fill="auto"/>
        <w:tabs>
          <w:tab w:val="left" w:pos="1427"/>
        </w:tabs>
        <w:ind w:firstLine="720"/>
        <w:jc w:val="both"/>
      </w:pPr>
      <w:r>
        <w:lastRenderedPageBreak/>
        <w:t xml:space="preserve">Классный руководитель обязан информировать о результатах текущего контроля успеваемости и </w:t>
      </w:r>
      <w:r>
        <w:t>промежуточной аттестации учащегося их родителей (законных представителей) через электронный дневник, родительские собрания, индивидуальные собеседования. В случае неудовлетворительной аттестации учащегося по итогам учебного года письменно уведомить его род</w:t>
      </w:r>
      <w:r>
        <w:t>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хранится в личном деле обучающегося.</w:t>
      </w:r>
    </w:p>
    <w:p w:rsidR="00B71143" w:rsidRDefault="00763610">
      <w:pPr>
        <w:pStyle w:val="1"/>
        <w:numPr>
          <w:ilvl w:val="0"/>
          <w:numId w:val="8"/>
        </w:numPr>
        <w:shd w:val="clear" w:color="auto" w:fill="auto"/>
        <w:tabs>
          <w:tab w:val="left" w:pos="1427"/>
        </w:tabs>
        <w:ind w:firstLine="720"/>
        <w:jc w:val="both"/>
      </w:pPr>
      <w:r>
        <w:t>Учащийся имеет право: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jc w:val="both"/>
      </w:pPr>
      <w:r>
        <w:t>проходить все</w:t>
      </w:r>
      <w:r>
        <w:t xml:space="preserve"> формы промежуточной аттестации за текущий учебный год в порядке, установленном школой,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jc w:val="both"/>
      </w:pPr>
      <w:r>
        <w:t>в случае болезни на изменение формы и срока проведения годовой промежуточной аттестации.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Обучающийся обязан: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jc w:val="both"/>
      </w:pPr>
      <w:r>
        <w:t xml:space="preserve">добросовестно осваивать образовательную программу, </w:t>
      </w:r>
      <w:r>
        <w:t>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учителями в рамках образовательной п</w:t>
      </w:r>
      <w:r>
        <w:t>рограммы школы соответствующего уровня;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firstLine="720"/>
        <w:jc w:val="both"/>
      </w:pPr>
      <w:r>
        <w:t>выполнять требования, определенные настоящим положением.</w:t>
      </w:r>
    </w:p>
    <w:p w:rsidR="00B71143" w:rsidRDefault="00763610">
      <w:pPr>
        <w:pStyle w:val="1"/>
        <w:numPr>
          <w:ilvl w:val="0"/>
          <w:numId w:val="8"/>
        </w:numPr>
        <w:shd w:val="clear" w:color="auto" w:fill="auto"/>
        <w:tabs>
          <w:tab w:val="left" w:pos="1427"/>
        </w:tabs>
        <w:ind w:firstLine="720"/>
        <w:jc w:val="both"/>
      </w:pPr>
      <w:r>
        <w:t>Родители (законные представители) учащегося имеют право: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jc w:val="both"/>
      </w:pPr>
      <w:r>
        <w:t>знакомиться с формами и результатами текущего контроля успеваемости и промежуточной аттестации учащего</w:t>
      </w:r>
      <w:r>
        <w:t>ся, нормативными документами, определяющими их порядок, критериями оценивания;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720"/>
        <w:jc w:val="both"/>
      </w:pPr>
      <w:r>
        <w:t>обжаловать результаты промежуточной аттестации учащегося в случае нарушения школой процедуры промежуточной аттестации.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t>Родители (законные представители) обязаны: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ind w:firstLine="720"/>
        <w:jc w:val="both"/>
      </w:pPr>
      <w:r>
        <w:t>обеспечить полу</w:t>
      </w:r>
      <w:r>
        <w:t>чение учащимся общего образования;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jc w:val="both"/>
      </w:pPr>
      <w:r>
        <w:t>соблюдать требования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720"/>
        <w:jc w:val="both"/>
      </w:pPr>
      <w:r>
        <w:t xml:space="preserve">вести контроль текущей успеваемости учащегося, результатов его </w:t>
      </w:r>
      <w:r>
        <w:t>промежуточной аттестации;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720"/>
        <w:jc w:val="both"/>
      </w:pPr>
      <w:r>
        <w:t>оказывать содействие учащемуся по ликвидации академической задолженности в случае перевода учащегося в следующий класс условно.</w:t>
      </w:r>
    </w:p>
    <w:p w:rsidR="00B71143" w:rsidRDefault="00763610">
      <w:pPr>
        <w:pStyle w:val="1"/>
        <w:numPr>
          <w:ilvl w:val="0"/>
          <w:numId w:val="8"/>
        </w:numPr>
        <w:shd w:val="clear" w:color="auto" w:fill="auto"/>
        <w:tabs>
          <w:tab w:val="left" w:pos="1427"/>
        </w:tabs>
        <w:ind w:firstLine="720"/>
        <w:jc w:val="both"/>
      </w:pPr>
      <w:r>
        <w:t>Администрация школы: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720"/>
        <w:jc w:val="both"/>
      </w:pPr>
      <w:r>
        <w:t>определяет нормативную базу проведения текущего контроля успеваемости и промежуто</w:t>
      </w:r>
      <w:r>
        <w:t>чной аттестации обучающихся, их порядок, периодичность, формы, методы в рамках своей компетенции;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720"/>
        <w:jc w:val="both"/>
      </w:pPr>
      <w:r>
        <w:t>организует в период подготовки к годовой промежуточной аттестации обучающихся обсуждение на заседании Педагогического совета школы вопросов о порядке и формах</w:t>
      </w:r>
      <w:r>
        <w:t xml:space="preserve"> проведения аттестации обучающихся;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after="540"/>
        <w:ind w:firstLine="720"/>
        <w:jc w:val="both"/>
      </w:pPr>
      <w:r>
        <w:t>доводит до сведения всех участников образовательного процесса решение Педагогического совета школы о перечне учебных предметов, курсов для проведения аттестационных работ в рамках годовой промежуточной аттестации обучающ</w:t>
      </w:r>
      <w:r>
        <w:t>ихся, формах и сроках их проведения;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формах, периодичности, порядка текущего контроля успеваемости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B71143" w:rsidRDefault="00763610">
      <w:pPr>
        <w:spacing w:line="1" w:lineRule="exact"/>
        <w:rPr>
          <w:sz w:val="2"/>
          <w:szCs w:val="2"/>
        </w:rPr>
      </w:pPr>
      <w:r>
        <w:br w:type="page"/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ind w:firstLine="720"/>
        <w:jc w:val="both"/>
      </w:pPr>
      <w:r>
        <w:lastRenderedPageBreak/>
        <w:t xml:space="preserve">организует необходимую консультативную помощь учащимся при их </w:t>
      </w:r>
      <w:r>
        <w:t>подготовке к промежуточной аттестации;</w:t>
      </w:r>
    </w:p>
    <w:p w:rsidR="00B71143" w:rsidRDefault="0076361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6. Особенности текущего контроля успеваемости и промежуточной аттестации учащихся, осваивающих основные общеобразовательные программы при сочетании различных форм получения образования и форм обучения</w:t>
      </w:r>
    </w:p>
    <w:p w:rsidR="00B71143" w:rsidRDefault="00763610">
      <w:pPr>
        <w:pStyle w:val="1"/>
        <w:numPr>
          <w:ilvl w:val="0"/>
          <w:numId w:val="9"/>
        </w:numPr>
        <w:shd w:val="clear" w:color="auto" w:fill="auto"/>
        <w:tabs>
          <w:tab w:val="left" w:pos="1406"/>
        </w:tabs>
        <w:ind w:firstLine="720"/>
        <w:jc w:val="both"/>
      </w:pPr>
      <w:r>
        <w:t xml:space="preserve">Для проведения </w:t>
      </w:r>
      <w:r>
        <w:t>текущего контроля и промежуточной аттестации учащихся, осваивающих основные общеобразовательные программы при сочетании различных форм получения образования и форм обучения школа: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ind w:firstLine="720"/>
        <w:jc w:val="both"/>
      </w:pPr>
      <w:r>
        <w:t>использует в том числе дистанционные образовательные технологии;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ind w:firstLine="720"/>
        <w:jc w:val="both"/>
      </w:pPr>
      <w:r>
        <w:t>устанавливает сроки, периодичность и форму проведения текущего контроля и промежуточной аттестации и доводит их до сведения учащихся и их родителей (законных представителей) через классного руководителя.</w:t>
      </w:r>
    </w:p>
    <w:p w:rsidR="00B71143" w:rsidRDefault="00763610">
      <w:pPr>
        <w:pStyle w:val="1"/>
        <w:numPr>
          <w:ilvl w:val="0"/>
          <w:numId w:val="9"/>
        </w:numPr>
        <w:shd w:val="clear" w:color="auto" w:fill="auto"/>
        <w:tabs>
          <w:tab w:val="left" w:pos="1406"/>
        </w:tabs>
        <w:ind w:firstLine="720"/>
        <w:jc w:val="both"/>
      </w:pPr>
      <w:r>
        <w:t>Для контроля и оценки результатов обучения использую</w:t>
      </w:r>
      <w:r>
        <w:t>тся следующие способы взаимодействия учащихся и учителей: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ind w:firstLine="720"/>
        <w:jc w:val="both"/>
      </w:pPr>
      <w:r>
        <w:t>письменные работы обучающихся с последующей передачей их учителю в бумажном или электронном виде;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ind w:firstLine="720"/>
        <w:jc w:val="both"/>
      </w:pPr>
      <w:r>
        <w:t>онлайн тесты, самостоятельно разработанные учителем;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ind w:firstLine="720"/>
        <w:jc w:val="both"/>
      </w:pPr>
      <w:r>
        <w:t>творческие, проектные задания.</w:t>
      </w:r>
    </w:p>
    <w:p w:rsidR="00B71143" w:rsidRDefault="00763610">
      <w:pPr>
        <w:pStyle w:val="1"/>
        <w:numPr>
          <w:ilvl w:val="0"/>
          <w:numId w:val="2"/>
        </w:numPr>
        <w:shd w:val="clear" w:color="auto" w:fill="auto"/>
        <w:tabs>
          <w:tab w:val="left" w:pos="930"/>
        </w:tabs>
        <w:ind w:firstLine="720"/>
        <w:jc w:val="both"/>
      </w:pPr>
      <w:r>
        <w:t>организация инди</w:t>
      </w:r>
      <w:r>
        <w:t>видуальных и (или) групповых консультаций перед проведением промежуточной аттестации, в том числе оказываемых дистанционно с использованием информационных и телекоммуникационных технологий, а также оказание психологической помощи (при необходимости).</w:t>
      </w:r>
    </w:p>
    <w:p w:rsidR="00B71143" w:rsidRDefault="00763610">
      <w:pPr>
        <w:spacing w:line="1" w:lineRule="exact"/>
        <w:sectPr w:rsidR="00B71143">
          <w:type w:val="continuous"/>
          <w:pgSz w:w="11900" w:h="16840"/>
          <w:pgMar w:top="543" w:right="526" w:bottom="348" w:left="1376" w:header="115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03300" distB="0" distL="0" distR="0" simplePos="0" relativeHeight="125829382" behindDoc="0" locked="0" layoutInCell="1" allowOverlap="1">
                <wp:simplePos x="0" y="0"/>
                <wp:positionH relativeFrom="page">
                  <wp:posOffset>2386965</wp:posOffset>
                </wp:positionH>
                <wp:positionV relativeFrom="paragraph">
                  <wp:posOffset>1003300</wp:posOffset>
                </wp:positionV>
                <wp:extent cx="1591310" cy="10668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06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1143" w:rsidRDefault="00763610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Директор МБОУ СОШ с.Осиновка Марчук Наталья Владимировна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87.94999999999999pt;margin-top:79.pt;width:125.3pt;height:84.pt;z-index:-125829371;mso-wrap-distance-left:0;mso-wrap-distance-top:79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 МБОУ СОШ с.Осиновка Марчук Наталья Владимировна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49020" distB="39370" distL="0" distR="0" simplePos="0" relativeHeight="125829384" behindDoc="0" locked="0" layoutInCell="1" allowOverlap="1">
                <wp:simplePos x="0" y="0"/>
                <wp:positionH relativeFrom="page">
                  <wp:posOffset>4017645</wp:posOffset>
                </wp:positionH>
                <wp:positionV relativeFrom="paragraph">
                  <wp:posOffset>1049020</wp:posOffset>
                </wp:positionV>
                <wp:extent cx="1551305" cy="9817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981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1143" w:rsidRDefault="00763610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Подписано цифровой подписью: Директор МБОУ СОШ с.Осиновка Марчук Наталья Владимировна Дата: 2022.04.26 09:04:33 + 10'00'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6.35000000000002pt;margin-top:82.599999999999994pt;width:122.15000000000001pt;height:77.299999999999997pt;z-index:-125829369;mso-wrap-distance-left:0;mso-wrap-distance-top:82.599999999999994pt;mso-wrap-distance-right:0;mso-wrap-distance-bottom:3.10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Подписано цифровой подписью: Директор МБОУ СОШ с.Осиновка Марчук Наталья Владимировна Дата: 2022.04.26 09:04:33 + 10'00'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line="240" w:lineRule="exact"/>
        <w:rPr>
          <w:sz w:val="19"/>
          <w:szCs w:val="19"/>
        </w:rPr>
      </w:pPr>
    </w:p>
    <w:p w:rsidR="00B71143" w:rsidRDefault="00B71143">
      <w:pPr>
        <w:spacing w:before="84" w:after="84" w:line="240" w:lineRule="exact"/>
        <w:rPr>
          <w:sz w:val="19"/>
          <w:szCs w:val="19"/>
        </w:rPr>
      </w:pPr>
    </w:p>
    <w:p w:rsidR="00B71143" w:rsidRDefault="00B71143">
      <w:pPr>
        <w:spacing w:line="1" w:lineRule="exact"/>
        <w:sectPr w:rsidR="00B71143">
          <w:type w:val="continuous"/>
          <w:pgSz w:w="11900" w:h="16840"/>
          <w:pgMar w:top="543" w:right="0" w:bottom="34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608"/>
        <w:gridCol w:w="2842"/>
        <w:gridCol w:w="1406"/>
      </w:tblGrid>
      <w:tr w:rsidR="00B711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ПОЛОЖЕНИЕ</w:t>
            </w:r>
          </w:p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формах, периодичности, порядка текущего контроля успеваемости и промежуточной аттестации учащихся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Редакция: 03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 из 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143" w:rsidRDefault="0076361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</w:tr>
    </w:tbl>
    <w:p w:rsidR="00763610" w:rsidRDefault="00763610"/>
    <w:sectPr w:rsidR="00763610">
      <w:type w:val="continuous"/>
      <w:pgSz w:w="11900" w:h="16840"/>
      <w:pgMar w:top="543" w:right="530" w:bottom="348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10" w:rsidRDefault="00763610">
      <w:r>
        <w:separator/>
      </w:r>
    </w:p>
  </w:endnote>
  <w:endnote w:type="continuationSeparator" w:id="0">
    <w:p w:rsidR="00763610" w:rsidRDefault="007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10" w:rsidRDefault="00763610"/>
  </w:footnote>
  <w:footnote w:type="continuationSeparator" w:id="0">
    <w:p w:rsidR="00763610" w:rsidRDefault="007636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834"/>
    <w:multiLevelType w:val="multilevel"/>
    <w:tmpl w:val="E4402DAC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82F7C"/>
    <w:multiLevelType w:val="multilevel"/>
    <w:tmpl w:val="B7BAE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F29DD"/>
    <w:multiLevelType w:val="multilevel"/>
    <w:tmpl w:val="7EAE594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408A1"/>
    <w:multiLevelType w:val="multilevel"/>
    <w:tmpl w:val="8126F46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D0301"/>
    <w:multiLevelType w:val="multilevel"/>
    <w:tmpl w:val="EF66A85A"/>
    <w:lvl w:ilvl="0">
      <w:start w:val="1"/>
      <w:numFmt w:val="decimal"/>
      <w:lvlText w:val="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F1154D"/>
    <w:multiLevelType w:val="multilevel"/>
    <w:tmpl w:val="E4147F26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753567"/>
    <w:multiLevelType w:val="multilevel"/>
    <w:tmpl w:val="F894CAF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607C29"/>
    <w:multiLevelType w:val="multilevel"/>
    <w:tmpl w:val="0896C84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51079"/>
    <w:multiLevelType w:val="multilevel"/>
    <w:tmpl w:val="47981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3"/>
    <w:rsid w:val="00763610"/>
    <w:rsid w:val="00B45FB4"/>
    <w:rsid w:val="00B71143"/>
    <w:rsid w:val="00C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6213"/>
  <w15:docId w15:val="{3B9DCB2D-861D-4F14-AF53-0DAF191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Segoe UI" w:eastAsia="Segoe UI" w:hAnsi="Segoe UI" w:cs="Segoe UI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Segoe UI" w:eastAsia="Segoe UI" w:hAnsi="Segoe UI" w:cs="Segoe UI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40708%236540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340708%236540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3340708%23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2023-11-09T05:57:00Z</dcterms:created>
  <dcterms:modified xsi:type="dcterms:W3CDTF">2023-11-09T05:58:00Z</dcterms:modified>
</cp:coreProperties>
</file>